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4F1DB" w14:textId="77777777" w:rsidR="00CC3547" w:rsidRPr="00A52EB4" w:rsidRDefault="00CC3547">
      <w:pPr>
        <w:rPr>
          <w:rFonts w:ascii="Garamond" w:hAnsi="Garamond"/>
          <w:color w:val="000000" w:themeColor="text1"/>
        </w:rPr>
      </w:pPr>
    </w:p>
    <w:p w14:paraId="66FF5039" w14:textId="77777777" w:rsidR="00CC3547" w:rsidRPr="00A52EB4" w:rsidRDefault="00CC3547">
      <w:pPr>
        <w:rPr>
          <w:rFonts w:ascii="Garamond" w:hAnsi="Garamond"/>
          <w:color w:val="000000" w:themeColor="text1"/>
        </w:rPr>
      </w:pPr>
    </w:p>
    <w:p w14:paraId="6BB58999" w14:textId="77777777" w:rsidR="00CC3547" w:rsidRPr="00A52EB4" w:rsidRDefault="00CC3547">
      <w:pPr>
        <w:spacing w:after="18"/>
        <w:rPr>
          <w:rFonts w:ascii="Garamond" w:hAnsi="Garamond"/>
          <w:color w:val="000000" w:themeColor="text1"/>
        </w:rPr>
      </w:pPr>
    </w:p>
    <w:p w14:paraId="02D4448B" w14:textId="270B93F2" w:rsidR="002D007E" w:rsidRDefault="00A52EB4" w:rsidP="002D007E">
      <w:pPr>
        <w:pStyle w:val="Sinespaciado"/>
        <w:ind w:left="630"/>
        <w:jc w:val="center"/>
        <w:rPr>
          <w:rFonts w:ascii="Garamond" w:hAnsi="Garamond" w:cs="Calibri"/>
          <w:b/>
          <w:bCs/>
          <w:color w:val="000000"/>
        </w:rPr>
      </w:pPr>
      <w:r w:rsidRPr="0022160C">
        <w:rPr>
          <w:rFonts w:ascii="Garamond" w:hAnsi="Garamond" w:cs="Calibri"/>
          <w:b/>
          <w:bCs/>
          <w:color w:val="000000"/>
        </w:rPr>
        <w:t>INFORME</w:t>
      </w:r>
      <w:r w:rsidRPr="00A52EB4">
        <w:rPr>
          <w:rFonts w:ascii="Garamond" w:hAnsi="Garamond" w:cs="Calibri"/>
          <w:b/>
          <w:bCs/>
          <w:color w:val="000000"/>
        </w:rPr>
        <w:t xml:space="preserve"> ESPECIAL DE </w:t>
      </w:r>
      <w:r w:rsidR="002D007E" w:rsidRPr="00A52EB4">
        <w:rPr>
          <w:rFonts w:ascii="Garamond" w:hAnsi="Garamond" w:cs="Calibri"/>
          <w:b/>
          <w:bCs/>
          <w:color w:val="000000"/>
        </w:rPr>
        <w:t xml:space="preserve">CONTADOR PÚBLICO INDEPENDIENTE </w:t>
      </w:r>
    </w:p>
    <w:p w14:paraId="7C1827A6" w14:textId="7A33AD1F" w:rsidR="00A52EB4" w:rsidRPr="002D007E" w:rsidRDefault="002D007E" w:rsidP="002D007E">
      <w:pPr>
        <w:pStyle w:val="Sinespaciado"/>
        <w:ind w:left="630"/>
        <w:jc w:val="center"/>
        <w:rPr>
          <w:rFonts w:ascii="Garamond" w:hAnsi="Garamond" w:cs="Calibri"/>
          <w:b/>
          <w:bCs/>
          <w:color w:val="000000"/>
        </w:rPr>
      </w:pPr>
      <w:r>
        <w:rPr>
          <w:rFonts w:ascii="Garamond" w:hAnsi="Garamond" w:cs="Calibri"/>
          <w:b/>
          <w:bCs/>
          <w:color w:val="000000"/>
        </w:rPr>
        <w:t xml:space="preserve">SOBRE </w:t>
      </w:r>
      <w:r w:rsidR="0022160C">
        <w:rPr>
          <w:rFonts w:ascii="Garamond" w:hAnsi="Garamond" w:cs="Calibri"/>
          <w:b/>
          <w:bCs/>
          <w:color w:val="000000"/>
        </w:rPr>
        <w:t xml:space="preserve">EL </w:t>
      </w:r>
      <w:r>
        <w:rPr>
          <w:rFonts w:ascii="Garamond" w:hAnsi="Garamond" w:cs="Calibri"/>
          <w:b/>
          <w:bCs/>
          <w:color w:val="000000"/>
        </w:rPr>
        <w:t>SERVICIO DE CR</w:t>
      </w:r>
      <w:r w:rsidRPr="0022160C">
        <w:rPr>
          <w:rFonts w:ascii="Garamond" w:hAnsi="Garamond" w:cs="Calibri"/>
          <w:b/>
          <w:bCs/>
          <w:color w:val="000000"/>
        </w:rPr>
        <w:t>É</w:t>
      </w:r>
      <w:r w:rsidRPr="00A52EB4">
        <w:rPr>
          <w:rFonts w:ascii="Garamond" w:hAnsi="Garamond" w:cs="Calibri"/>
          <w:b/>
          <w:bCs/>
          <w:color w:val="000000"/>
        </w:rPr>
        <w:t xml:space="preserve">DITO COOPERATIVO </w:t>
      </w:r>
      <w:r w:rsidR="00404732" w:rsidRPr="00724524">
        <w:rPr>
          <w:rFonts w:ascii="Garamond" w:hAnsi="Garamond" w:cs="Calibri"/>
          <w:b/>
          <w:bCs/>
          <w:color w:val="000000"/>
        </w:rPr>
        <w:t>SEGÚN</w:t>
      </w:r>
      <w:r w:rsidRPr="00724524">
        <w:rPr>
          <w:rFonts w:ascii="Garamond" w:hAnsi="Garamond" w:cs="Calibri"/>
          <w:b/>
          <w:bCs/>
          <w:color w:val="000000"/>
        </w:rPr>
        <w:t xml:space="preserve"> LA</w:t>
      </w:r>
      <w:r w:rsidR="00A52EB4" w:rsidRPr="00A52EB4">
        <w:rPr>
          <w:rFonts w:ascii="Garamond" w:hAnsi="Garamond" w:cs="Calibri"/>
          <w:b/>
          <w:bCs/>
          <w:color w:val="000000"/>
        </w:rPr>
        <w:t xml:space="preserve"> RESOLUCIÓN INAES N° 7207/12 (MOD</w:t>
      </w:r>
      <w:r>
        <w:rPr>
          <w:rFonts w:ascii="Garamond" w:hAnsi="Garamond" w:cs="Calibri"/>
          <w:b/>
          <w:bCs/>
          <w:color w:val="000000"/>
          <w:lang w:val="es-419"/>
        </w:rPr>
        <w:t xml:space="preserve">IFICADA </w:t>
      </w:r>
      <w:r w:rsidR="00A768A8">
        <w:rPr>
          <w:rFonts w:ascii="Garamond" w:hAnsi="Garamond" w:cs="Calibri"/>
          <w:b/>
          <w:bCs/>
          <w:color w:val="000000"/>
          <w:lang w:val="es-419"/>
        </w:rPr>
        <w:t xml:space="preserve">POR LA </w:t>
      </w:r>
      <w:r w:rsidRPr="00A52EB4">
        <w:rPr>
          <w:rFonts w:ascii="Garamond" w:hAnsi="Garamond" w:cs="Calibri"/>
          <w:b/>
          <w:bCs/>
          <w:color w:val="000000"/>
        </w:rPr>
        <w:t>RESOLUCIÓN INAES</w:t>
      </w:r>
      <w:r w:rsidR="00724524" w:rsidRPr="00225F5E">
        <w:rPr>
          <w:rFonts w:ascii="Garamond" w:hAnsi="Garamond" w:cs="Calibri"/>
          <w:b/>
          <w:bCs/>
          <w:color w:val="000000"/>
        </w:rPr>
        <w:t xml:space="preserve"> </w:t>
      </w:r>
      <w:r w:rsidR="00A52EB4" w:rsidRPr="00A52EB4">
        <w:rPr>
          <w:rFonts w:ascii="Garamond" w:hAnsi="Garamond" w:cs="Calibri"/>
          <w:b/>
          <w:bCs/>
          <w:color w:val="000000"/>
        </w:rPr>
        <w:t>N° 3263/19)</w:t>
      </w:r>
      <w:r w:rsidR="003B5FD8" w:rsidRPr="00A10AF6">
        <w:rPr>
          <w:rStyle w:val="Refdenotaalpie"/>
          <w:rFonts w:ascii="Garamond" w:hAnsi="Garamond"/>
          <w:b/>
          <w:bCs/>
          <w:sz w:val="20"/>
          <w:szCs w:val="20"/>
          <w:lang w:val="es-ES_tradnl"/>
        </w:rPr>
        <w:footnoteReference w:id="1"/>
      </w:r>
    </w:p>
    <w:p w14:paraId="71F0CB2E" w14:textId="77777777" w:rsidR="00CC3547" w:rsidRPr="00A52EB4" w:rsidRDefault="00CC3547">
      <w:pPr>
        <w:spacing w:after="69"/>
        <w:rPr>
          <w:rFonts w:ascii="Garamond" w:hAnsi="Garamond"/>
          <w:color w:val="000000" w:themeColor="text1"/>
          <w:lang w:val="es-AR"/>
        </w:rPr>
      </w:pPr>
    </w:p>
    <w:p w14:paraId="7EED9AD5" w14:textId="6DD9DD73" w:rsidR="003B5FD8" w:rsidRPr="00774E64" w:rsidRDefault="005F0F64" w:rsidP="00774E64">
      <w:pPr>
        <w:spacing w:line="269" w:lineRule="exact"/>
        <w:ind w:left="631"/>
        <w:rPr>
          <w:rFonts w:ascii="Garamond" w:hAnsi="Garamond" w:cs="Calibri"/>
          <w:color w:val="000000"/>
          <w:lang w:val="es-AR"/>
        </w:rPr>
      </w:pPr>
      <w:r w:rsidRPr="00A52EB4">
        <w:rPr>
          <w:rFonts w:ascii="Garamond" w:hAnsi="Garamond" w:cs="Calibri"/>
          <w:color w:val="000000"/>
          <w:lang w:val="es-AR"/>
        </w:rPr>
        <w:t xml:space="preserve">Sres. Miembros </w:t>
      </w:r>
      <w:r w:rsidR="002D007E">
        <w:rPr>
          <w:rFonts w:ascii="Garamond" w:hAnsi="Garamond" w:cs="Calibri"/>
          <w:color w:val="000000"/>
          <w:lang w:val="es-419"/>
        </w:rPr>
        <w:t>d</w:t>
      </w:r>
      <w:r w:rsidRPr="00A52EB4">
        <w:rPr>
          <w:rFonts w:ascii="Garamond" w:hAnsi="Garamond" w:cs="Calibri"/>
          <w:color w:val="000000"/>
          <w:lang w:val="es-AR"/>
        </w:rPr>
        <w:t>e</w:t>
      </w:r>
      <w:r w:rsidR="002D007E">
        <w:rPr>
          <w:rFonts w:ascii="Garamond" w:hAnsi="Garamond" w:cs="Calibri"/>
          <w:color w:val="000000"/>
          <w:lang w:val="es-AR"/>
        </w:rPr>
        <w:t>l</w:t>
      </w:r>
      <w:r w:rsidR="002D007E">
        <w:rPr>
          <w:rFonts w:ascii="Garamond" w:hAnsi="Garamond" w:cs="Calibri"/>
          <w:color w:val="000000"/>
          <w:lang w:val="es-419"/>
        </w:rPr>
        <w:t xml:space="preserve"> </w:t>
      </w:r>
      <w:r w:rsidRPr="00A52EB4">
        <w:rPr>
          <w:rFonts w:ascii="Garamond" w:hAnsi="Garamond" w:cs="Calibri"/>
          <w:color w:val="000000"/>
          <w:lang w:val="es-AR"/>
        </w:rPr>
        <w:t>Consejo de Administración de</w:t>
      </w:r>
      <w:r w:rsidR="00774E64">
        <w:rPr>
          <w:rFonts w:ascii="Garamond" w:hAnsi="Garamond" w:cs="Calibri"/>
          <w:color w:val="000000"/>
          <w:lang w:val="es-419"/>
        </w:rPr>
        <w:t xml:space="preserve"> la</w:t>
      </w:r>
      <w:r w:rsidRPr="00A52EB4">
        <w:rPr>
          <w:rFonts w:ascii="Garamond" w:hAnsi="Garamond" w:cs="Calibri"/>
          <w:color w:val="000000"/>
          <w:lang w:val="es-AR"/>
        </w:rPr>
        <w:t xml:space="preserve"> </w:t>
      </w:r>
      <w:proofErr w:type="gramStart"/>
      <w:r w:rsidRPr="00A52EB4">
        <w:rPr>
          <w:rFonts w:ascii="Garamond" w:hAnsi="Garamond" w:cs="Calibri"/>
          <w:color w:val="000000"/>
          <w:lang w:val="es-AR"/>
        </w:rPr>
        <w:t>Co</w:t>
      </w:r>
      <w:r w:rsidR="002D007E">
        <w:rPr>
          <w:rFonts w:ascii="Garamond" w:hAnsi="Garamond" w:cs="Calibri"/>
          <w:color w:val="000000"/>
          <w:lang w:val="es-AR"/>
        </w:rPr>
        <w:t>operativa</w:t>
      </w:r>
      <w:r w:rsidRPr="009D6A6A">
        <w:rPr>
          <w:rFonts w:ascii="Garamond" w:hAnsi="Garamond" w:cs="Calibri"/>
          <w:color w:val="000000"/>
          <w:lang w:val="es-AR"/>
        </w:rPr>
        <w:t xml:space="preserve"> </w:t>
      </w:r>
      <w:r w:rsidR="00A768A8">
        <w:rPr>
          <w:rFonts w:ascii="Garamond" w:hAnsi="Garamond" w:cs="Calibri"/>
          <w:color w:val="000000"/>
          <w:lang w:val="es-419"/>
        </w:rPr>
        <w:t>…</w:t>
      </w:r>
      <w:proofErr w:type="gramEnd"/>
      <w:r w:rsidR="00A768A8">
        <w:rPr>
          <w:rFonts w:ascii="Garamond" w:hAnsi="Garamond" w:cs="Calibri"/>
          <w:color w:val="000000"/>
          <w:lang w:val="es-419"/>
        </w:rPr>
        <w:t>……..</w:t>
      </w:r>
      <w:r w:rsidR="00A52EB4" w:rsidRPr="009D6A6A">
        <w:rPr>
          <w:rFonts w:ascii="Garamond" w:eastAsia="Times New Roman" w:hAnsi="Garamond" w:cs="Times New Roman"/>
          <w:lang w:val="es-ES_tradnl" w:eastAsia="es-ES"/>
        </w:rPr>
        <w:t>….</w:t>
      </w:r>
      <w:r w:rsidR="00A52EB4" w:rsidRPr="009D6A6A">
        <w:rPr>
          <w:rStyle w:val="Refdenotaalpie"/>
          <w:rFonts w:ascii="Garamond" w:hAnsi="Garamond"/>
        </w:rPr>
        <w:footnoteReference w:id="2"/>
      </w:r>
      <w:r w:rsidR="009D6A6A">
        <w:rPr>
          <w:rFonts w:ascii="Garamond" w:hAnsi="Garamond" w:cs="Calibri"/>
          <w:color w:val="000000"/>
          <w:lang w:val="es-AR"/>
        </w:rPr>
        <w:t xml:space="preserve"> </w:t>
      </w:r>
    </w:p>
    <w:p w14:paraId="40DFE7D4" w14:textId="77777777" w:rsidR="009D6A6A" w:rsidRPr="00DC134B" w:rsidRDefault="009D6A6A" w:rsidP="009D6A6A">
      <w:pPr>
        <w:widowControl/>
        <w:ind w:firstLine="630"/>
        <w:jc w:val="both"/>
        <w:rPr>
          <w:rFonts w:ascii="Garamond" w:eastAsia="Times New Roman" w:hAnsi="Garamond" w:cs="Times New Roman"/>
          <w:lang w:val="es-ES_tradnl" w:eastAsia="es-ES"/>
        </w:rPr>
      </w:pPr>
      <w:r w:rsidRPr="00DC134B">
        <w:rPr>
          <w:rFonts w:ascii="Garamond" w:eastAsia="Times New Roman" w:hAnsi="Garamond" w:cs="Times New Roman"/>
          <w:lang w:val="es-ES_tradnl" w:eastAsia="es-ES"/>
        </w:rPr>
        <w:t>CUIT N°:…</w:t>
      </w:r>
    </w:p>
    <w:p w14:paraId="68CD8A9A" w14:textId="77777777" w:rsidR="009D6A6A" w:rsidRPr="00DC134B" w:rsidRDefault="009D6A6A" w:rsidP="009D6A6A">
      <w:pPr>
        <w:widowControl/>
        <w:ind w:firstLine="630"/>
        <w:jc w:val="both"/>
        <w:rPr>
          <w:rFonts w:ascii="Garamond" w:eastAsia="Times New Roman" w:hAnsi="Garamond" w:cs="Times New Roman"/>
          <w:lang w:val="es-ES_tradnl" w:eastAsia="es-ES"/>
        </w:rPr>
      </w:pPr>
      <w:r w:rsidRPr="00DC134B">
        <w:rPr>
          <w:rFonts w:ascii="Garamond" w:eastAsia="Times New Roman" w:hAnsi="Garamond" w:cs="Times New Roman"/>
          <w:lang w:val="es-ES_tradnl" w:eastAsia="es-ES"/>
        </w:rPr>
        <w:t>Domicilio Legal…</w:t>
      </w:r>
      <w:r w:rsidRPr="00006457">
        <w:rPr>
          <w:rStyle w:val="Refdenotaalpie"/>
        </w:rPr>
        <w:footnoteReference w:id="3"/>
      </w:r>
    </w:p>
    <w:p w14:paraId="304B26F0" w14:textId="77777777" w:rsidR="009D6A6A" w:rsidRPr="00DC134B" w:rsidRDefault="009D6A6A" w:rsidP="009D6A6A">
      <w:pPr>
        <w:widowControl/>
        <w:ind w:firstLine="630"/>
        <w:jc w:val="both"/>
        <w:rPr>
          <w:rFonts w:ascii="Garamond" w:eastAsia="Times New Roman" w:hAnsi="Garamond" w:cs="Times New Roman"/>
          <w:u w:val="single"/>
          <w:lang w:val="es-ES_tradnl" w:eastAsia="es-ES"/>
        </w:rPr>
      </w:pPr>
      <w:r w:rsidRPr="00DC134B">
        <w:rPr>
          <w:rFonts w:ascii="Garamond" w:eastAsia="Times New Roman" w:hAnsi="Garamond" w:cs="Times New Roman"/>
          <w:u w:val="single"/>
          <w:lang w:val="es-ES_tradnl" w:eastAsia="es-ES"/>
        </w:rPr>
        <w:t>Ciudad Autónoma de Buenos Aires</w:t>
      </w:r>
    </w:p>
    <w:p w14:paraId="7BAB6D13" w14:textId="13E4C3FD" w:rsidR="00CC3547" w:rsidRPr="00A52EB4" w:rsidRDefault="00CC3547">
      <w:pPr>
        <w:spacing w:after="108"/>
        <w:rPr>
          <w:rFonts w:ascii="Garamond" w:hAnsi="Garamond"/>
          <w:color w:val="000000" w:themeColor="text1"/>
          <w:lang w:val="es-AR"/>
        </w:rPr>
      </w:pPr>
    </w:p>
    <w:p w14:paraId="20E59CC6" w14:textId="5F9FD6EC" w:rsidR="009D6A6A" w:rsidRDefault="009D6A6A" w:rsidP="008E1E8B">
      <w:pPr>
        <w:tabs>
          <w:tab w:val="left" w:pos="2480"/>
        </w:tabs>
        <w:spacing w:line="309" w:lineRule="exact"/>
        <w:ind w:left="631" w:right="500"/>
        <w:jc w:val="both"/>
        <w:rPr>
          <w:rFonts w:ascii="Garamond" w:hAnsi="Garamond" w:cs="Calibri"/>
          <w:color w:val="000000"/>
          <w:spacing w:val="-4"/>
          <w:lang w:val="es-AR"/>
        </w:rPr>
      </w:pPr>
      <w:r w:rsidRPr="00A10AF6">
        <w:rPr>
          <w:rFonts w:ascii="Garamond" w:hAnsi="Garamond" w:cs="Calibri"/>
          <w:b/>
          <w:bCs/>
          <w:color w:val="000000"/>
          <w:spacing w:val="-4"/>
          <w:lang w:val="es-AR"/>
        </w:rPr>
        <w:t>Objeto del encargo</w:t>
      </w:r>
      <w:r w:rsidRPr="00A52EB4">
        <w:rPr>
          <w:rFonts w:ascii="Garamond" w:hAnsi="Garamond" w:cs="Calibri"/>
          <w:color w:val="000000"/>
          <w:spacing w:val="-4"/>
          <w:lang w:val="es-AR"/>
        </w:rPr>
        <w:t xml:space="preserve"> </w:t>
      </w:r>
    </w:p>
    <w:p w14:paraId="168A9FB1" w14:textId="00CA682A" w:rsidR="009D6A6A" w:rsidRPr="009D6A6A" w:rsidRDefault="008E1E8B" w:rsidP="009D6A6A">
      <w:pPr>
        <w:spacing w:line="309" w:lineRule="exact"/>
        <w:ind w:left="630" w:right="502"/>
        <w:jc w:val="both"/>
        <w:rPr>
          <w:rFonts w:ascii="Garamond" w:hAnsi="Garamond" w:cs="Calibri"/>
          <w:color w:val="000000"/>
          <w:spacing w:val="-4"/>
          <w:lang w:val="es-AR"/>
        </w:rPr>
      </w:pPr>
      <w:r>
        <w:rPr>
          <w:rFonts w:ascii="Garamond" w:hAnsi="Garamond"/>
          <w:lang w:val="es-AR"/>
        </w:rPr>
        <w:t>He sido contratado</w:t>
      </w:r>
      <w:r w:rsidR="009D6A6A" w:rsidRPr="009D6A6A">
        <w:rPr>
          <w:rFonts w:ascii="Garamond" w:hAnsi="Garamond"/>
          <w:lang w:val="es-AR"/>
        </w:rPr>
        <w:t xml:space="preserve"> por la</w:t>
      </w:r>
      <w:r w:rsidR="009D6A6A" w:rsidRPr="009D6A6A">
        <w:rPr>
          <w:rFonts w:ascii="Garamond" w:hAnsi="Garamond" w:cs="Calibri"/>
          <w:color w:val="000000"/>
          <w:lang w:val="es-AR"/>
        </w:rPr>
        <w:t xml:space="preserve"> Cooperativ</w:t>
      </w:r>
      <w:r>
        <w:rPr>
          <w:rFonts w:ascii="Garamond" w:hAnsi="Garamond" w:cs="Calibri"/>
          <w:color w:val="000000"/>
          <w:lang w:val="es-AR"/>
        </w:rPr>
        <w:t>a</w:t>
      </w:r>
      <w:r w:rsidR="009D6A6A" w:rsidRPr="009D6A6A">
        <w:rPr>
          <w:rFonts w:ascii="Garamond" w:hAnsi="Garamond" w:cs="Calibri"/>
          <w:color w:val="000000"/>
          <w:lang w:val="es-AR"/>
        </w:rPr>
        <w:t xml:space="preserve"> </w:t>
      </w:r>
      <w:r w:rsidR="00A52EB4" w:rsidRPr="009D6A6A">
        <w:rPr>
          <w:rFonts w:ascii="Garamond" w:hAnsi="Garamond" w:cs="Calibri"/>
          <w:color w:val="000000"/>
          <w:spacing w:val="-4"/>
          <w:lang w:val="es-AR"/>
        </w:rPr>
        <w:t>……………</w:t>
      </w:r>
      <w:r w:rsidR="00A52EB4" w:rsidRPr="009D6A6A">
        <w:rPr>
          <w:rStyle w:val="Refdenotaalpie"/>
          <w:rFonts w:ascii="Garamond" w:hAnsi="Garamond"/>
        </w:rPr>
        <w:footnoteReference w:id="4"/>
      </w:r>
      <w:r w:rsidR="009D6A6A" w:rsidRPr="009D6A6A">
        <w:rPr>
          <w:rFonts w:ascii="Garamond" w:hAnsi="Garamond" w:cs="Calibri"/>
          <w:color w:val="000000"/>
          <w:spacing w:val="-4"/>
          <w:lang w:val="es-AR"/>
        </w:rPr>
        <w:t>,</w:t>
      </w:r>
      <w:r w:rsidR="009D6A6A" w:rsidRPr="009D6A6A">
        <w:rPr>
          <w:rFonts w:ascii="Garamond" w:hAnsi="Garamond" w:cs="Calibri"/>
          <w:color w:val="000000"/>
          <w:lang w:val="es-AR"/>
        </w:rPr>
        <w:t xml:space="preserve"> para em</w:t>
      </w:r>
      <w:r w:rsidR="009D6A6A" w:rsidRPr="009D6A6A">
        <w:rPr>
          <w:rFonts w:ascii="Garamond" w:hAnsi="Garamond" w:cs="Calibri"/>
          <w:color w:val="000000"/>
          <w:spacing w:val="-4"/>
          <w:lang w:val="es-AR"/>
        </w:rPr>
        <w:t>i</w:t>
      </w:r>
      <w:r w:rsidR="009D6A6A" w:rsidRPr="009D6A6A">
        <w:rPr>
          <w:rFonts w:ascii="Garamond" w:hAnsi="Garamond" w:cs="Calibri"/>
          <w:color w:val="000000"/>
          <w:lang w:val="es-AR"/>
        </w:rPr>
        <w:t>tir</w:t>
      </w:r>
      <w:r w:rsidR="009D6A6A" w:rsidRPr="009D6A6A">
        <w:rPr>
          <w:rFonts w:ascii="Garamond" w:hAnsi="Garamond" w:cs="Calibri"/>
          <w:color w:val="000000"/>
          <w:spacing w:val="27"/>
          <w:lang w:val="es-AR"/>
        </w:rPr>
        <w:t xml:space="preserve"> </w:t>
      </w:r>
      <w:r w:rsidR="009D6A6A" w:rsidRPr="009D6A6A">
        <w:rPr>
          <w:rFonts w:ascii="Garamond" w:hAnsi="Garamond" w:cs="Calibri"/>
          <w:color w:val="000000"/>
          <w:lang w:val="es-AR"/>
        </w:rPr>
        <w:t>u</w:t>
      </w:r>
      <w:r w:rsidR="009D6A6A" w:rsidRPr="009D6A6A">
        <w:rPr>
          <w:rFonts w:ascii="Garamond" w:hAnsi="Garamond" w:cs="Calibri"/>
          <w:color w:val="000000"/>
          <w:spacing w:val="-5"/>
          <w:lang w:val="es-AR"/>
        </w:rPr>
        <w:t>n</w:t>
      </w:r>
      <w:r w:rsidR="009D6A6A" w:rsidRPr="009D6A6A">
        <w:rPr>
          <w:rFonts w:ascii="Garamond" w:hAnsi="Garamond" w:cs="Calibri"/>
          <w:color w:val="000000"/>
          <w:spacing w:val="27"/>
          <w:lang w:val="es-AR"/>
        </w:rPr>
        <w:t xml:space="preserve"> </w:t>
      </w:r>
      <w:r w:rsidR="009D6A6A" w:rsidRPr="009D6A6A">
        <w:rPr>
          <w:rFonts w:ascii="Garamond" w:hAnsi="Garamond" w:cs="Calibri"/>
          <w:color w:val="000000"/>
          <w:lang w:val="es-AR"/>
        </w:rPr>
        <w:t>i</w:t>
      </w:r>
      <w:r w:rsidR="009D6A6A" w:rsidRPr="009D6A6A">
        <w:rPr>
          <w:rFonts w:ascii="Garamond" w:hAnsi="Garamond" w:cs="Calibri"/>
          <w:color w:val="000000"/>
          <w:spacing w:val="-4"/>
          <w:lang w:val="es-AR"/>
        </w:rPr>
        <w:t>n</w:t>
      </w:r>
      <w:r w:rsidR="009D6A6A" w:rsidRPr="009D6A6A">
        <w:rPr>
          <w:rFonts w:ascii="Garamond" w:hAnsi="Garamond" w:cs="Calibri"/>
          <w:color w:val="000000"/>
          <w:lang w:val="es-AR"/>
        </w:rPr>
        <w:t>form</w:t>
      </w:r>
      <w:r w:rsidR="009D6A6A" w:rsidRPr="009D6A6A">
        <w:rPr>
          <w:rFonts w:ascii="Garamond" w:hAnsi="Garamond" w:cs="Calibri"/>
          <w:color w:val="000000"/>
          <w:spacing w:val="-4"/>
          <w:lang w:val="es-AR"/>
        </w:rPr>
        <w:t>e</w:t>
      </w:r>
      <w:r w:rsidR="009D6A6A" w:rsidRPr="009D6A6A">
        <w:rPr>
          <w:rFonts w:ascii="Garamond" w:hAnsi="Garamond" w:cs="Calibri"/>
          <w:color w:val="000000"/>
          <w:spacing w:val="27"/>
          <w:lang w:val="es-AR"/>
        </w:rPr>
        <w:t xml:space="preserve"> </w:t>
      </w:r>
      <w:r w:rsidR="009D6A6A" w:rsidRPr="009D6A6A">
        <w:rPr>
          <w:rFonts w:ascii="Garamond" w:hAnsi="Garamond" w:cs="Calibri"/>
          <w:color w:val="000000"/>
          <w:lang w:val="es-AR"/>
        </w:rPr>
        <w:t>especial</w:t>
      </w:r>
      <w:r w:rsidR="009D6A6A" w:rsidRPr="009D6A6A">
        <w:rPr>
          <w:rFonts w:ascii="Garamond" w:hAnsi="Garamond" w:cs="Calibri"/>
          <w:color w:val="000000"/>
          <w:spacing w:val="27"/>
          <w:lang w:val="es-AR"/>
        </w:rPr>
        <w:t xml:space="preserve"> </w:t>
      </w:r>
      <w:r w:rsidR="009D6A6A" w:rsidRPr="009D6A6A">
        <w:rPr>
          <w:rFonts w:ascii="Garamond" w:hAnsi="Garamond" w:cs="Calibri"/>
          <w:color w:val="000000"/>
          <w:lang w:val="es-AR"/>
        </w:rPr>
        <w:t>sobre el Servicio de</w:t>
      </w:r>
      <w:r>
        <w:rPr>
          <w:rFonts w:ascii="Garamond" w:hAnsi="Garamond" w:cs="Calibri"/>
          <w:color w:val="000000"/>
          <w:lang w:val="es-AR"/>
        </w:rPr>
        <w:t xml:space="preserve"> Crédito Cooperativo por el per</w:t>
      </w:r>
      <w:r>
        <w:rPr>
          <w:rFonts w:ascii="Garamond" w:hAnsi="Garamond" w:cs="Calibri"/>
          <w:color w:val="000000"/>
          <w:lang w:val="es-419"/>
        </w:rPr>
        <w:t>í</w:t>
      </w:r>
      <w:r w:rsidR="009D6A6A" w:rsidRPr="009D6A6A">
        <w:rPr>
          <w:rFonts w:ascii="Garamond" w:hAnsi="Garamond" w:cs="Calibri"/>
          <w:color w:val="000000"/>
          <w:lang w:val="es-AR"/>
        </w:rPr>
        <w:t>odo</w:t>
      </w:r>
      <w:r>
        <w:rPr>
          <w:rFonts w:ascii="Garamond" w:hAnsi="Garamond" w:cs="Calibri"/>
          <w:color w:val="000000"/>
          <w:lang w:val="es-419"/>
        </w:rPr>
        <w:t xml:space="preserve"> trimestral</w:t>
      </w:r>
      <w:r w:rsidR="009D6A6A" w:rsidRPr="009D6A6A">
        <w:rPr>
          <w:rFonts w:ascii="Garamond" w:hAnsi="Garamond" w:cs="Calibri"/>
          <w:color w:val="000000"/>
          <w:lang w:val="es-AR"/>
        </w:rPr>
        <w:t xml:space="preserve"> comprendido entre </w:t>
      </w:r>
      <w:r w:rsidR="009D6A6A" w:rsidRPr="009D6A6A">
        <w:rPr>
          <w:rFonts w:ascii="Garamond" w:hAnsi="Garamond" w:cs="Calibri"/>
          <w:color w:val="000000"/>
          <w:spacing w:val="-4"/>
          <w:lang w:val="es-AR"/>
        </w:rPr>
        <w:t xml:space="preserve">el </w:t>
      </w:r>
      <w:r w:rsidR="009D6A6A" w:rsidRPr="009D6A6A">
        <w:rPr>
          <w:rFonts w:ascii="Garamond" w:hAnsi="Garamond"/>
          <w:lang w:val="es-AR"/>
        </w:rPr>
        <w:t>…/…/…</w:t>
      </w:r>
      <w:r w:rsidR="009D6A6A" w:rsidRPr="009D6A6A">
        <w:rPr>
          <w:rFonts w:ascii="Garamond" w:hAnsi="Garamond" w:cs="Calibri"/>
          <w:color w:val="000000"/>
          <w:spacing w:val="-4"/>
          <w:lang w:val="es-AR"/>
        </w:rPr>
        <w:t xml:space="preserve"> y </w:t>
      </w:r>
      <w:r w:rsidR="009D6A6A" w:rsidRPr="009D6A6A">
        <w:rPr>
          <w:rFonts w:ascii="Garamond" w:hAnsi="Garamond"/>
          <w:lang w:val="es-AR"/>
        </w:rPr>
        <w:t>el …/…/…</w:t>
      </w:r>
      <w:r w:rsidR="009D6A6A" w:rsidRPr="009D6A6A">
        <w:rPr>
          <w:rFonts w:ascii="Garamond" w:hAnsi="Garamond" w:cs="Calibri"/>
          <w:color w:val="000000"/>
          <w:lang w:val="es-AR"/>
        </w:rPr>
        <w:t xml:space="preserve">, de acuerdo con lo requerido por la Resolución </w:t>
      </w:r>
      <w:r w:rsidR="00A52EB4" w:rsidRPr="009D6A6A">
        <w:rPr>
          <w:rFonts w:ascii="Garamond" w:hAnsi="Garamond" w:cs="Calibri"/>
          <w:color w:val="000000"/>
          <w:lang w:val="es-AR"/>
        </w:rPr>
        <w:t xml:space="preserve">N° </w:t>
      </w:r>
      <w:r w:rsidR="009D6A6A" w:rsidRPr="009D6A6A">
        <w:rPr>
          <w:rFonts w:ascii="Garamond" w:hAnsi="Garamond" w:cs="Calibri"/>
          <w:color w:val="000000"/>
          <w:lang w:val="es-AR"/>
        </w:rPr>
        <w:t>7207/12 del Instituto Nacional de Asociativism</w:t>
      </w:r>
      <w:r>
        <w:rPr>
          <w:rFonts w:ascii="Garamond" w:hAnsi="Garamond" w:cs="Calibri"/>
          <w:color w:val="000000"/>
          <w:lang w:val="es-AR"/>
        </w:rPr>
        <w:t>o y Economía Social - INAES - (M</w:t>
      </w:r>
      <w:r w:rsidR="009D6A6A" w:rsidRPr="009D6A6A">
        <w:rPr>
          <w:rFonts w:ascii="Garamond" w:hAnsi="Garamond" w:cs="Calibri"/>
          <w:color w:val="000000"/>
          <w:lang w:val="es-AR"/>
        </w:rPr>
        <w:t>odificada por</w:t>
      </w:r>
      <w:r w:rsidRPr="008E1E8B">
        <w:rPr>
          <w:rFonts w:ascii="Garamond" w:hAnsi="Garamond" w:cs="Calibri"/>
          <w:color w:val="000000"/>
          <w:lang w:val="es-AR"/>
        </w:rPr>
        <w:t xml:space="preserve"> la </w:t>
      </w:r>
      <w:r w:rsidR="009D6A6A" w:rsidRPr="009D6A6A">
        <w:rPr>
          <w:rFonts w:ascii="Garamond" w:hAnsi="Garamond" w:cs="Calibri"/>
          <w:color w:val="000000"/>
          <w:lang w:val="es-AR"/>
        </w:rPr>
        <w:t>Resolución</w:t>
      </w:r>
      <w:r w:rsidRPr="008E1E8B">
        <w:rPr>
          <w:rFonts w:ascii="Garamond" w:hAnsi="Garamond" w:cs="Calibri"/>
          <w:color w:val="000000"/>
          <w:lang w:val="es-AR"/>
        </w:rPr>
        <w:t xml:space="preserve"> INAES</w:t>
      </w:r>
      <w:r w:rsidR="009D6A6A" w:rsidRPr="008E1E8B">
        <w:rPr>
          <w:rFonts w:ascii="Garamond" w:hAnsi="Garamond" w:cs="Calibri"/>
          <w:color w:val="000000"/>
          <w:lang w:val="es-AR"/>
        </w:rPr>
        <w:t xml:space="preserve"> </w:t>
      </w:r>
      <w:r w:rsidR="00A52EB4" w:rsidRPr="009D6A6A">
        <w:rPr>
          <w:rFonts w:ascii="Garamond" w:hAnsi="Garamond" w:cs="Calibri"/>
          <w:color w:val="000000"/>
          <w:lang w:val="es-AR"/>
        </w:rPr>
        <w:t xml:space="preserve">N° </w:t>
      </w:r>
      <w:r w:rsidR="009D6A6A" w:rsidRPr="009D6A6A">
        <w:rPr>
          <w:rFonts w:ascii="Garamond" w:hAnsi="Garamond" w:cs="Calibri"/>
          <w:color w:val="000000"/>
          <w:lang w:val="es-AR"/>
        </w:rPr>
        <w:t>3263/19).</w:t>
      </w:r>
      <w:r w:rsidR="009D6A6A" w:rsidRPr="008E1E8B">
        <w:rPr>
          <w:rFonts w:ascii="Garamond" w:hAnsi="Garamond" w:cs="Calibri"/>
          <w:color w:val="000000"/>
          <w:lang w:val="es-AR"/>
        </w:rPr>
        <w:t xml:space="preserve"> Dicha</w:t>
      </w:r>
      <w:r>
        <w:rPr>
          <w:rFonts w:ascii="Garamond" w:hAnsi="Garamond"/>
          <w:lang w:val="es-AR"/>
        </w:rPr>
        <w:t xml:space="preserve"> información ha sido </w:t>
      </w:r>
      <w:r w:rsidR="009D6A6A" w:rsidRPr="009D6A6A">
        <w:rPr>
          <w:rFonts w:ascii="Garamond" w:hAnsi="Garamond"/>
          <w:lang w:val="es-AR"/>
        </w:rPr>
        <w:t>inicializada por mí para propósitos de su identificación y, en adelante, referida como “la información objeto del encargo”.</w:t>
      </w:r>
      <w:r w:rsidR="009D6A6A" w:rsidRPr="009D6A6A">
        <w:rPr>
          <w:rFonts w:ascii="Garamond" w:hAnsi="Garamond" w:cs="Calibri"/>
          <w:color w:val="000000"/>
          <w:spacing w:val="-4"/>
          <w:lang w:val="es-AR"/>
        </w:rPr>
        <w:t xml:space="preserve"> </w:t>
      </w:r>
    </w:p>
    <w:p w14:paraId="1C4B35E7" w14:textId="77777777" w:rsidR="009D6A6A" w:rsidRDefault="009D6A6A" w:rsidP="009D6A6A">
      <w:pPr>
        <w:tabs>
          <w:tab w:val="left" w:pos="2480"/>
        </w:tabs>
        <w:spacing w:line="309" w:lineRule="exact"/>
        <w:ind w:left="631" w:right="500"/>
        <w:jc w:val="both"/>
        <w:rPr>
          <w:rFonts w:ascii="Garamond" w:hAnsi="Garamond" w:cs="Calibri"/>
          <w:b/>
          <w:bCs/>
          <w:color w:val="000000"/>
          <w:spacing w:val="-4"/>
          <w:lang w:val="es-AR"/>
        </w:rPr>
      </w:pPr>
    </w:p>
    <w:p w14:paraId="760D07E5" w14:textId="14992433" w:rsidR="009D6A6A" w:rsidRPr="008E1E8B" w:rsidRDefault="009D6A6A" w:rsidP="008E1E8B">
      <w:pPr>
        <w:tabs>
          <w:tab w:val="left" w:pos="2480"/>
        </w:tabs>
        <w:spacing w:line="309" w:lineRule="exact"/>
        <w:ind w:left="631" w:right="500"/>
        <w:jc w:val="both"/>
        <w:rPr>
          <w:rFonts w:ascii="Garamond" w:hAnsi="Garamond" w:cs="Calibri"/>
          <w:b/>
          <w:bCs/>
          <w:color w:val="000000"/>
          <w:spacing w:val="-4"/>
          <w:lang w:val="es-AR"/>
        </w:rPr>
      </w:pPr>
      <w:r w:rsidRPr="00A10AF6">
        <w:rPr>
          <w:rFonts w:ascii="Garamond" w:hAnsi="Garamond" w:cs="Calibri"/>
          <w:b/>
          <w:bCs/>
          <w:color w:val="000000"/>
          <w:spacing w:val="-4"/>
          <w:lang w:val="es-AR"/>
        </w:rPr>
        <w:t>Responsabilidad del Consejo</w:t>
      </w:r>
      <w:r>
        <w:rPr>
          <w:rFonts w:ascii="Garamond" w:hAnsi="Garamond" w:cs="Calibri"/>
          <w:b/>
          <w:bCs/>
          <w:color w:val="000000"/>
          <w:spacing w:val="-4"/>
          <w:lang w:val="es-AR"/>
        </w:rPr>
        <w:t xml:space="preserve"> de Administración</w:t>
      </w:r>
    </w:p>
    <w:p w14:paraId="378C56FE" w14:textId="29B7AF57" w:rsidR="008E1E8B" w:rsidRDefault="008E1E8B">
      <w:pPr>
        <w:spacing w:line="309" w:lineRule="exact"/>
        <w:ind w:left="630" w:right="500"/>
        <w:jc w:val="both"/>
        <w:rPr>
          <w:rFonts w:ascii="Garamond" w:hAnsi="Garamond" w:cs="Calibri"/>
          <w:color w:val="000000"/>
          <w:lang w:val="es-AR"/>
        </w:rPr>
      </w:pPr>
      <w:r>
        <w:rPr>
          <w:rFonts w:ascii="Garamond" w:hAnsi="Garamond" w:cs="Calibri"/>
          <w:color w:val="000000"/>
          <w:spacing w:val="-4"/>
          <w:lang w:val="es-419"/>
        </w:rPr>
        <w:t xml:space="preserve">El Consejo de Administración de la Cooperativa </w:t>
      </w:r>
      <w:r w:rsidRPr="009D6A6A">
        <w:rPr>
          <w:rFonts w:ascii="Garamond" w:hAnsi="Garamond" w:cs="Calibri"/>
          <w:color w:val="000000"/>
          <w:spacing w:val="-4"/>
          <w:lang w:val="es-AR"/>
        </w:rPr>
        <w:t>……………</w:t>
      </w:r>
      <w:r w:rsidRPr="009D6A6A">
        <w:rPr>
          <w:rStyle w:val="Refdenotaalpie"/>
          <w:rFonts w:ascii="Garamond" w:hAnsi="Garamond"/>
        </w:rPr>
        <w:footnoteReference w:id="5"/>
      </w:r>
      <w:r w:rsidRPr="00893746">
        <w:rPr>
          <w:rFonts w:ascii="Garamond" w:hAnsi="Garamond" w:cs="Calibri"/>
          <w:color w:val="000000"/>
          <w:spacing w:val="-4"/>
          <w:lang w:val="es-AR"/>
        </w:rPr>
        <w:t>,</w:t>
      </w:r>
      <w:r>
        <w:rPr>
          <w:rFonts w:ascii="Garamond" w:hAnsi="Garamond" w:cs="Calibri"/>
          <w:color w:val="000000"/>
          <w:spacing w:val="-4"/>
          <w:lang w:val="es-419"/>
        </w:rPr>
        <w:t xml:space="preserve"> </w:t>
      </w:r>
      <w:r w:rsidRPr="00893746">
        <w:rPr>
          <w:rFonts w:ascii="Garamond" w:hAnsi="Garamond" w:cs="Calibri"/>
          <w:color w:val="000000"/>
          <w:spacing w:val="-4"/>
          <w:lang w:val="es-AR"/>
        </w:rPr>
        <w:t>en</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ejercicio</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sus</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funciones</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exclusivas,</w:t>
      </w:r>
      <w:r w:rsidRPr="00893746">
        <w:rPr>
          <w:rFonts w:ascii="Garamond" w:hAnsi="Garamond" w:cs="Calibri"/>
          <w:color w:val="000000"/>
          <w:spacing w:val="6"/>
          <w:lang w:val="es-AR"/>
        </w:rPr>
        <w:t xml:space="preserve"> </w:t>
      </w:r>
      <w:r>
        <w:rPr>
          <w:rFonts w:ascii="Garamond" w:hAnsi="Garamond" w:cs="Calibri"/>
          <w:color w:val="000000"/>
          <w:spacing w:val="-4"/>
          <w:lang w:val="es-419"/>
        </w:rPr>
        <w:t xml:space="preserve">es responsable de la preparación y presentación de la información objeto del encargo de acuerdo con lo requerido </w:t>
      </w:r>
      <w:r w:rsidRPr="00A10AF6">
        <w:rPr>
          <w:rFonts w:ascii="Garamond" w:hAnsi="Garamond" w:cs="Calibri"/>
          <w:color w:val="000000"/>
          <w:spacing w:val="-4"/>
          <w:lang w:val="es-AR"/>
        </w:rPr>
        <w:t xml:space="preserve">por la </w:t>
      </w:r>
      <w:r w:rsidRPr="009D6A6A">
        <w:rPr>
          <w:rFonts w:ascii="Garamond" w:hAnsi="Garamond" w:cs="Calibri"/>
          <w:color w:val="000000"/>
          <w:lang w:val="es-AR"/>
        </w:rPr>
        <w:t>Resolución N° 7207/12 del Instituto Nacional de Asociativism</w:t>
      </w:r>
      <w:r>
        <w:rPr>
          <w:rFonts w:ascii="Garamond" w:hAnsi="Garamond" w:cs="Calibri"/>
          <w:color w:val="000000"/>
          <w:lang w:val="es-AR"/>
        </w:rPr>
        <w:t>o y Economía Social - INAES - (M</w:t>
      </w:r>
      <w:r w:rsidRPr="009D6A6A">
        <w:rPr>
          <w:rFonts w:ascii="Garamond" w:hAnsi="Garamond" w:cs="Calibri"/>
          <w:color w:val="000000"/>
          <w:lang w:val="es-AR"/>
        </w:rPr>
        <w:t>odificada por</w:t>
      </w:r>
      <w:r w:rsidRPr="008E1E8B">
        <w:rPr>
          <w:rFonts w:ascii="Garamond" w:hAnsi="Garamond" w:cs="Calibri"/>
          <w:color w:val="000000"/>
          <w:lang w:val="es-AR"/>
        </w:rPr>
        <w:t xml:space="preserve"> la </w:t>
      </w:r>
      <w:r w:rsidRPr="009D6A6A">
        <w:rPr>
          <w:rFonts w:ascii="Garamond" w:hAnsi="Garamond" w:cs="Calibri"/>
          <w:color w:val="000000"/>
          <w:lang w:val="es-AR"/>
        </w:rPr>
        <w:t>Resolución</w:t>
      </w:r>
      <w:r w:rsidRPr="008E1E8B">
        <w:rPr>
          <w:rFonts w:ascii="Garamond" w:hAnsi="Garamond" w:cs="Calibri"/>
          <w:color w:val="000000"/>
          <w:lang w:val="es-AR"/>
        </w:rPr>
        <w:t xml:space="preserve"> INAES </w:t>
      </w:r>
      <w:r w:rsidRPr="009D6A6A">
        <w:rPr>
          <w:rFonts w:ascii="Garamond" w:hAnsi="Garamond" w:cs="Calibri"/>
          <w:color w:val="000000"/>
          <w:lang w:val="es-AR"/>
        </w:rPr>
        <w:t>N° 3263/19).</w:t>
      </w:r>
    </w:p>
    <w:p w14:paraId="78AF130D" w14:textId="77777777" w:rsidR="00CC3547" w:rsidRPr="00A52EB4" w:rsidRDefault="00CC3547">
      <w:pPr>
        <w:spacing w:after="69"/>
        <w:rPr>
          <w:rFonts w:ascii="Garamond" w:hAnsi="Garamond"/>
          <w:color w:val="000000" w:themeColor="text1"/>
          <w:lang w:val="es-AR"/>
        </w:rPr>
      </w:pPr>
    </w:p>
    <w:p w14:paraId="4EB82D18" w14:textId="623D5B98" w:rsidR="00CC3547" w:rsidRDefault="009D6A6A" w:rsidP="008518CF">
      <w:pPr>
        <w:pStyle w:val="Sinespaciado"/>
        <w:ind w:firstLine="630"/>
        <w:jc w:val="both"/>
        <w:rPr>
          <w:rFonts w:ascii="Garamond" w:hAnsi="Garamond"/>
          <w:b/>
        </w:rPr>
      </w:pPr>
      <w:r w:rsidRPr="00A10AF6">
        <w:rPr>
          <w:rFonts w:ascii="Garamond" w:hAnsi="Garamond"/>
          <w:b/>
        </w:rPr>
        <w:t>Responsabilidad del Contador Público</w:t>
      </w:r>
    </w:p>
    <w:p w14:paraId="1419C2EF" w14:textId="14CE02E3" w:rsidR="008518CF" w:rsidRPr="00893746" w:rsidRDefault="008518CF" w:rsidP="008518CF">
      <w:pPr>
        <w:tabs>
          <w:tab w:val="left" w:pos="10262"/>
        </w:tabs>
        <w:spacing w:line="309" w:lineRule="exact"/>
        <w:ind w:left="630" w:right="499"/>
        <w:jc w:val="both"/>
        <w:rPr>
          <w:rFonts w:ascii="Garamond" w:hAnsi="Garamond"/>
          <w:lang w:val="es-AR"/>
        </w:rPr>
      </w:pPr>
      <w:r w:rsidRPr="00893746">
        <w:rPr>
          <w:rFonts w:ascii="Garamond" w:hAnsi="Garamond" w:cs="Calibri"/>
          <w:color w:val="000000"/>
          <w:lang w:val="es-AR"/>
        </w:rPr>
        <w:t>Mi responsabilidad consiste en la emisión del presente informe especial, basado en mi tarea profesional, que</w:t>
      </w:r>
      <w:r w:rsidRPr="00893746">
        <w:rPr>
          <w:rFonts w:ascii="Garamond" w:hAnsi="Garamond" w:cs="Calibri"/>
          <w:color w:val="000000"/>
          <w:spacing w:val="49"/>
          <w:lang w:val="es-AR"/>
        </w:rPr>
        <w:t xml:space="preserve"> </w:t>
      </w:r>
      <w:r w:rsidRPr="00893746">
        <w:rPr>
          <w:rFonts w:ascii="Garamond" w:hAnsi="Garamond" w:cs="Calibri"/>
          <w:color w:val="000000"/>
          <w:lang w:val="es-AR"/>
        </w:rPr>
        <w:t>se</w:t>
      </w:r>
      <w:r w:rsidRPr="00893746">
        <w:rPr>
          <w:rFonts w:ascii="Garamond" w:hAnsi="Garamond" w:cs="Calibri"/>
          <w:color w:val="000000"/>
          <w:spacing w:val="49"/>
          <w:lang w:val="es-AR"/>
        </w:rPr>
        <w:t xml:space="preserve"> </w:t>
      </w:r>
      <w:r w:rsidRPr="00893746">
        <w:rPr>
          <w:rFonts w:ascii="Garamond" w:hAnsi="Garamond" w:cs="Calibri"/>
          <w:color w:val="000000"/>
          <w:lang w:val="es-AR"/>
        </w:rPr>
        <w:t>detalla</w:t>
      </w:r>
      <w:r w:rsidRPr="00893746">
        <w:rPr>
          <w:rFonts w:ascii="Garamond" w:hAnsi="Garamond" w:cs="Calibri"/>
          <w:color w:val="000000"/>
          <w:spacing w:val="49"/>
          <w:lang w:val="es-AR"/>
        </w:rPr>
        <w:t xml:space="preserve"> </w:t>
      </w:r>
      <w:r w:rsidRPr="00893746">
        <w:rPr>
          <w:rFonts w:ascii="Garamond" w:hAnsi="Garamond" w:cs="Calibri"/>
          <w:color w:val="000000"/>
          <w:lang w:val="es-AR"/>
        </w:rPr>
        <w:t>en la sección</w:t>
      </w:r>
      <w:r w:rsidRPr="00893746">
        <w:rPr>
          <w:rFonts w:ascii="Garamond" w:hAnsi="Garamond" w:cs="Calibri"/>
          <w:color w:val="000000"/>
          <w:spacing w:val="49"/>
          <w:lang w:val="es-AR"/>
        </w:rPr>
        <w:t xml:space="preserve"> </w:t>
      </w:r>
      <w:r w:rsidRPr="00893746">
        <w:rPr>
          <w:rFonts w:ascii="Garamond" w:hAnsi="Garamond" w:cs="Calibri"/>
          <w:color w:val="000000"/>
          <w:lang w:val="es-AR"/>
        </w:rPr>
        <w:t>siguiente,</w:t>
      </w:r>
      <w:r w:rsidRPr="00893746">
        <w:rPr>
          <w:rFonts w:ascii="Garamond" w:hAnsi="Garamond" w:cs="Calibri"/>
          <w:color w:val="000000"/>
          <w:spacing w:val="49"/>
          <w:lang w:val="es-AR"/>
        </w:rPr>
        <w:t xml:space="preserve"> </w:t>
      </w:r>
      <w:r w:rsidRPr="00893746">
        <w:rPr>
          <w:rFonts w:ascii="Garamond" w:hAnsi="Garamond" w:cs="Calibri"/>
          <w:color w:val="000000"/>
          <w:lang w:val="es-AR"/>
        </w:rPr>
        <w:t>para</w:t>
      </w:r>
      <w:r w:rsidRPr="00893746">
        <w:rPr>
          <w:rFonts w:ascii="Garamond" w:hAnsi="Garamond" w:cs="Calibri"/>
          <w:color w:val="000000"/>
          <w:spacing w:val="49"/>
          <w:lang w:val="es-AR"/>
        </w:rPr>
        <w:t xml:space="preserve"> </w:t>
      </w:r>
      <w:r w:rsidRPr="00893746">
        <w:rPr>
          <w:rFonts w:ascii="Garamond" w:hAnsi="Garamond" w:cs="Calibri"/>
          <w:color w:val="000000"/>
          <w:lang w:val="es-AR"/>
        </w:rPr>
        <w:t>cumplir</w:t>
      </w:r>
      <w:r w:rsidRPr="00893746">
        <w:rPr>
          <w:rFonts w:ascii="Garamond" w:hAnsi="Garamond" w:cs="Calibri"/>
          <w:color w:val="000000"/>
          <w:spacing w:val="49"/>
          <w:lang w:val="es-AR"/>
        </w:rPr>
        <w:t xml:space="preserve"> </w:t>
      </w:r>
      <w:r w:rsidRPr="00893746">
        <w:rPr>
          <w:rFonts w:ascii="Garamond" w:hAnsi="Garamond" w:cs="Calibri"/>
          <w:color w:val="000000"/>
          <w:lang w:val="es-AR"/>
        </w:rPr>
        <w:t>con</w:t>
      </w:r>
      <w:r w:rsidRPr="00893746">
        <w:rPr>
          <w:rFonts w:ascii="Garamond" w:hAnsi="Garamond" w:cs="Calibri"/>
          <w:color w:val="000000"/>
          <w:spacing w:val="49"/>
          <w:lang w:val="es-AR"/>
        </w:rPr>
        <w:t xml:space="preserve"> </w:t>
      </w:r>
      <w:r w:rsidRPr="00893746">
        <w:rPr>
          <w:rFonts w:ascii="Garamond" w:hAnsi="Garamond" w:cs="Calibri"/>
          <w:color w:val="000000"/>
          <w:lang w:val="es-AR"/>
        </w:rPr>
        <w:t>los</w:t>
      </w:r>
      <w:r w:rsidRPr="00893746">
        <w:rPr>
          <w:rFonts w:ascii="Garamond" w:hAnsi="Garamond" w:cs="Calibri"/>
          <w:color w:val="000000"/>
          <w:spacing w:val="49"/>
          <w:lang w:val="es-AR"/>
        </w:rPr>
        <w:t xml:space="preserve"> </w:t>
      </w:r>
      <w:r w:rsidRPr="00893746">
        <w:rPr>
          <w:rFonts w:ascii="Garamond" w:hAnsi="Garamond" w:cs="Calibri"/>
          <w:color w:val="000000"/>
          <w:lang w:val="es-AR"/>
        </w:rPr>
        <w:t>requerimientos</w:t>
      </w:r>
      <w:r w:rsidRPr="00893746">
        <w:rPr>
          <w:rFonts w:ascii="Garamond" w:hAnsi="Garamond" w:cs="Calibri"/>
          <w:color w:val="000000"/>
          <w:spacing w:val="49"/>
          <w:lang w:val="es-AR"/>
        </w:rPr>
        <w:t xml:space="preserve"> </w:t>
      </w:r>
      <w:r w:rsidRPr="00893746">
        <w:rPr>
          <w:rFonts w:ascii="Garamond" w:hAnsi="Garamond" w:cs="Calibri"/>
          <w:color w:val="000000"/>
          <w:lang w:val="es-AR"/>
        </w:rPr>
        <w:t>del</w:t>
      </w:r>
      <w:r w:rsidRPr="00893746">
        <w:rPr>
          <w:rFonts w:ascii="Garamond" w:hAnsi="Garamond" w:cs="Calibri"/>
          <w:color w:val="000000"/>
          <w:spacing w:val="49"/>
          <w:lang w:val="es-AR"/>
        </w:rPr>
        <w:t xml:space="preserve"> </w:t>
      </w:r>
      <w:r w:rsidRPr="00893746">
        <w:rPr>
          <w:rFonts w:ascii="Garamond" w:hAnsi="Garamond" w:cs="Calibri"/>
          <w:color w:val="000000"/>
          <w:lang w:val="es-AR"/>
        </w:rPr>
        <w:t>Instituto</w:t>
      </w:r>
      <w:r w:rsidRPr="00893746">
        <w:rPr>
          <w:rFonts w:ascii="Garamond" w:hAnsi="Garamond" w:cs="Calibri"/>
          <w:color w:val="000000"/>
          <w:spacing w:val="49"/>
          <w:lang w:val="es-AR"/>
        </w:rPr>
        <w:t xml:space="preserve"> </w:t>
      </w:r>
      <w:r w:rsidRPr="00893746">
        <w:rPr>
          <w:rFonts w:ascii="Garamond" w:hAnsi="Garamond" w:cs="Calibri"/>
          <w:color w:val="000000"/>
          <w:lang w:val="es-AR"/>
        </w:rPr>
        <w:t>Nacional</w:t>
      </w:r>
      <w:r w:rsidRPr="00893746">
        <w:rPr>
          <w:rFonts w:ascii="Garamond" w:hAnsi="Garamond" w:cs="Calibri"/>
          <w:color w:val="000000"/>
          <w:spacing w:val="49"/>
          <w:lang w:val="es-AR"/>
        </w:rPr>
        <w:t xml:space="preserve"> </w:t>
      </w:r>
      <w:r w:rsidRPr="00893746">
        <w:rPr>
          <w:rFonts w:ascii="Garamond" w:hAnsi="Garamond" w:cs="Calibri"/>
          <w:color w:val="000000"/>
          <w:lang w:val="es-AR"/>
        </w:rPr>
        <w:t>de Asociativi</w:t>
      </w:r>
      <w:r w:rsidR="00225F5E">
        <w:rPr>
          <w:rFonts w:ascii="Garamond" w:hAnsi="Garamond" w:cs="Calibri"/>
          <w:color w:val="000000"/>
          <w:lang w:val="es-AR"/>
        </w:rPr>
        <w:t>smo y Economía Social - INAES</w:t>
      </w:r>
      <w:r w:rsidRPr="00893746">
        <w:rPr>
          <w:rFonts w:ascii="Garamond" w:hAnsi="Garamond"/>
          <w:lang w:val="es-AR"/>
        </w:rPr>
        <w:t>.</w:t>
      </w:r>
    </w:p>
    <w:p w14:paraId="3B58112F" w14:textId="77777777" w:rsidR="008518CF" w:rsidRDefault="008518CF" w:rsidP="008518CF">
      <w:pPr>
        <w:tabs>
          <w:tab w:val="left" w:pos="10262"/>
        </w:tabs>
        <w:spacing w:line="309" w:lineRule="exact"/>
        <w:ind w:left="630" w:right="499"/>
        <w:jc w:val="both"/>
        <w:rPr>
          <w:rFonts w:ascii="Garamond" w:hAnsi="Garamond" w:cs="Calibri"/>
          <w:color w:val="000000"/>
          <w:spacing w:val="-4"/>
          <w:lang w:val="es-AR"/>
        </w:rPr>
      </w:pPr>
    </w:p>
    <w:p w14:paraId="5D16C25B" w14:textId="34472EFE" w:rsidR="009D6A6A" w:rsidRPr="008518CF" w:rsidRDefault="008518CF" w:rsidP="008518CF">
      <w:pPr>
        <w:tabs>
          <w:tab w:val="left" w:pos="10262"/>
        </w:tabs>
        <w:spacing w:line="309" w:lineRule="exact"/>
        <w:ind w:left="630" w:right="499"/>
        <w:jc w:val="both"/>
        <w:rPr>
          <w:rFonts w:ascii="Garamond" w:hAnsi="Garamond" w:cs="Times New Roman"/>
          <w:color w:val="010302"/>
          <w:lang w:val="es-AR"/>
        </w:rPr>
      </w:pPr>
      <w:r w:rsidRPr="00893746">
        <w:rPr>
          <w:rFonts w:ascii="Garamond" w:hAnsi="Garamond" w:cs="Calibri"/>
          <w:color w:val="000000"/>
          <w:spacing w:val="-4"/>
          <w:lang w:val="es-AR"/>
        </w:rPr>
        <w:t>Soy</w:t>
      </w:r>
      <w:r w:rsidRPr="00893746">
        <w:rPr>
          <w:rFonts w:ascii="Garamond" w:hAnsi="Garamond" w:cs="Calibri"/>
          <w:color w:val="000000"/>
          <w:lang w:val="es-AR"/>
        </w:rPr>
        <w:t xml:space="preserve"> </w:t>
      </w:r>
      <w:r w:rsidRPr="00893746">
        <w:rPr>
          <w:rFonts w:ascii="Garamond" w:hAnsi="Garamond" w:cs="Calibri"/>
          <w:color w:val="000000"/>
          <w:spacing w:val="-4"/>
          <w:lang w:val="es-AR"/>
        </w:rPr>
        <w:t>independiente</w:t>
      </w:r>
      <w:r w:rsidRPr="00893746">
        <w:rPr>
          <w:rFonts w:ascii="Garamond" w:hAnsi="Garamond" w:cs="Calibri"/>
          <w:color w:val="000000"/>
          <w:lang w:val="es-AR"/>
        </w:rPr>
        <w:t xml:space="preserve"> </w:t>
      </w:r>
      <w:r w:rsidRPr="00893746">
        <w:rPr>
          <w:rFonts w:ascii="Garamond" w:hAnsi="Garamond" w:cs="Calibri"/>
          <w:color w:val="000000"/>
          <w:spacing w:val="-4"/>
          <w:lang w:val="es-AR"/>
        </w:rPr>
        <w:t>de</w:t>
      </w:r>
      <w:r>
        <w:rPr>
          <w:rFonts w:ascii="Garamond" w:hAnsi="Garamond" w:cs="Calibri"/>
          <w:color w:val="000000"/>
          <w:lang w:val="es-AR"/>
        </w:rPr>
        <w:t xml:space="preserve"> </w:t>
      </w:r>
      <w:r>
        <w:rPr>
          <w:rFonts w:ascii="Garamond" w:hAnsi="Garamond" w:cs="Calibri"/>
          <w:color w:val="000000"/>
          <w:spacing w:val="-4"/>
          <w:lang w:val="es-419"/>
        </w:rPr>
        <w:t xml:space="preserve">la </w:t>
      </w:r>
      <w:proofErr w:type="gramStart"/>
      <w:r>
        <w:rPr>
          <w:rFonts w:ascii="Garamond" w:hAnsi="Garamond" w:cs="Calibri"/>
          <w:color w:val="000000"/>
          <w:spacing w:val="-4"/>
          <w:lang w:val="es-419"/>
        </w:rPr>
        <w:t xml:space="preserve">Cooperativa </w:t>
      </w:r>
      <w:r w:rsidRPr="009D6A6A">
        <w:rPr>
          <w:rFonts w:ascii="Garamond" w:hAnsi="Garamond" w:cs="Calibri"/>
          <w:color w:val="000000"/>
          <w:spacing w:val="-4"/>
          <w:lang w:val="es-AR"/>
        </w:rPr>
        <w:t>…</w:t>
      </w:r>
      <w:proofErr w:type="gramEnd"/>
      <w:r w:rsidRPr="009D6A6A">
        <w:rPr>
          <w:rFonts w:ascii="Garamond" w:hAnsi="Garamond" w:cs="Calibri"/>
          <w:color w:val="000000"/>
          <w:spacing w:val="-4"/>
          <w:lang w:val="es-AR"/>
        </w:rPr>
        <w:t>…………</w:t>
      </w:r>
      <w:r w:rsidRPr="009D6A6A">
        <w:rPr>
          <w:rStyle w:val="Refdenotaalpie"/>
          <w:rFonts w:ascii="Garamond" w:hAnsi="Garamond"/>
        </w:rPr>
        <w:footnoteReference w:id="6"/>
      </w:r>
      <w:r w:rsidRPr="00893746">
        <w:rPr>
          <w:rFonts w:ascii="Garamond" w:hAnsi="Garamond" w:cs="Calibri"/>
          <w:color w:val="000000"/>
          <w:spacing w:val="-4"/>
          <w:lang w:val="es-AR"/>
        </w:rPr>
        <w:t>,</w:t>
      </w:r>
      <w:r>
        <w:rPr>
          <w:rFonts w:ascii="Garamond" w:hAnsi="Garamond" w:cs="Calibri"/>
          <w:color w:val="000000"/>
          <w:spacing w:val="-4"/>
          <w:lang w:val="es-419"/>
        </w:rPr>
        <w:t xml:space="preserve"> </w:t>
      </w:r>
      <w:r w:rsidRPr="00893746">
        <w:rPr>
          <w:rFonts w:ascii="Garamond" w:hAnsi="Garamond" w:cs="Calibri"/>
          <w:color w:val="000000"/>
          <w:spacing w:val="-4"/>
          <w:lang w:val="es-AR"/>
        </w:rPr>
        <w:t xml:space="preserve"> y</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he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cumplido</w:t>
      </w:r>
      <w:r w:rsidRPr="00893746">
        <w:rPr>
          <w:rFonts w:ascii="Garamond" w:hAnsi="Garamond" w:cs="Calibri"/>
          <w:color w:val="000000"/>
          <w:spacing w:val="26"/>
          <w:lang w:val="es-AR"/>
        </w:rPr>
        <w:t xml:space="preserve"> </w:t>
      </w:r>
      <w:r w:rsidRPr="00893746">
        <w:rPr>
          <w:rFonts w:ascii="Garamond" w:hAnsi="Garamond" w:cs="Calibri"/>
          <w:color w:val="000000"/>
          <w:spacing w:val="-4"/>
          <w:lang w:val="es-AR"/>
        </w:rPr>
        <w:t>las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demás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responsabilidades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ética</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w:t>
      </w:r>
      <w:r w:rsidRPr="00893746">
        <w:rPr>
          <w:rFonts w:ascii="Garamond" w:hAnsi="Garamond" w:cs="Calibri"/>
          <w:color w:val="000000"/>
          <w:spacing w:val="-3"/>
          <w:lang w:val="es-AR"/>
        </w:rPr>
        <w:t>o</w:t>
      </w:r>
      <w:r w:rsidRPr="00893746">
        <w:rPr>
          <w:rFonts w:ascii="Garamond" w:hAnsi="Garamond" w:cs="Calibri"/>
          <w:color w:val="000000"/>
          <w:spacing w:val="-4"/>
          <w:lang w:val="es-AR"/>
        </w:rPr>
        <w:t>nformidad</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con</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los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requerimientos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del</w:t>
      </w:r>
      <w:r w:rsidRPr="00893746">
        <w:rPr>
          <w:rFonts w:ascii="Garamond" w:hAnsi="Garamond" w:cs="Calibri"/>
          <w:color w:val="000000"/>
          <w:lang w:val="es-AR"/>
        </w:rPr>
        <w:t xml:space="preserve"> </w:t>
      </w:r>
      <w:r w:rsidRPr="00411D9D">
        <w:rPr>
          <w:rFonts w:ascii="Garamond" w:hAnsi="Garamond"/>
          <w:lang w:val="es-AR"/>
        </w:rPr>
        <w:t xml:space="preserve">Código de Ética del </w:t>
      </w:r>
      <w:r w:rsidR="00411D9D" w:rsidRPr="00411D9D">
        <w:rPr>
          <w:rFonts w:ascii="Garamond" w:hAnsi="Garamond"/>
          <w:lang w:val="es-AR"/>
        </w:rPr>
        <w:t>Consejo Profesional de Ciencias Económicas de la Ciudad Autónoma de Buenos Aires</w:t>
      </w:r>
      <w:r w:rsidRPr="00411D9D">
        <w:rPr>
          <w:rFonts w:ascii="Garamond" w:hAnsi="Garamond"/>
          <w:lang w:val="es-AR"/>
        </w:rPr>
        <w:t xml:space="preserve"> </w:t>
      </w:r>
      <w:r w:rsidRPr="00893746">
        <w:rPr>
          <w:rFonts w:ascii="Garamond" w:hAnsi="Garamond"/>
          <w:lang w:val="es-AR"/>
        </w:rPr>
        <w:t>y de la Resolución Técnica N° 37 de la Federación Argentina de Consejos Profesionales de Ciencias Económicas adoptada por la Resolución del C.D. N° 46/21 del CPCECABA.</w:t>
      </w:r>
    </w:p>
    <w:p w14:paraId="0936CEB7" w14:textId="77777777" w:rsidR="009D6A6A" w:rsidRDefault="009D6A6A" w:rsidP="009D6A6A">
      <w:pPr>
        <w:pStyle w:val="Sinespaciado"/>
        <w:ind w:firstLine="630"/>
        <w:jc w:val="both"/>
        <w:rPr>
          <w:rFonts w:ascii="Garamond" w:hAnsi="Garamond"/>
          <w:b/>
        </w:rPr>
      </w:pPr>
    </w:p>
    <w:p w14:paraId="768C6039" w14:textId="1579E249" w:rsidR="009D6A6A" w:rsidRPr="00A10AF6" w:rsidRDefault="009D6A6A" w:rsidP="008518CF">
      <w:pPr>
        <w:pStyle w:val="Sinespaciado"/>
        <w:ind w:firstLine="630"/>
        <w:jc w:val="both"/>
        <w:rPr>
          <w:rFonts w:ascii="Garamond" w:hAnsi="Garamond"/>
          <w:b/>
        </w:rPr>
      </w:pPr>
      <w:r w:rsidRPr="00A10AF6">
        <w:rPr>
          <w:rFonts w:ascii="Garamond" w:hAnsi="Garamond"/>
          <w:b/>
        </w:rPr>
        <w:t>Tarea profesional</w:t>
      </w:r>
    </w:p>
    <w:p w14:paraId="6EAD4B88" w14:textId="4BD84834" w:rsidR="008518CF" w:rsidRPr="008518CF" w:rsidRDefault="008518CF" w:rsidP="008518CF">
      <w:pPr>
        <w:spacing w:line="309" w:lineRule="exact"/>
        <w:ind w:left="630" w:right="500"/>
        <w:jc w:val="both"/>
        <w:rPr>
          <w:rFonts w:ascii="Garamond" w:hAnsi="Garamond" w:cs="Calibri"/>
          <w:color w:val="000000"/>
          <w:lang w:val="es-AR"/>
        </w:rPr>
      </w:pPr>
      <w:r w:rsidRPr="00A10AF6">
        <w:rPr>
          <w:rFonts w:ascii="Garamond" w:hAnsi="Garamond" w:cs="Calibri"/>
          <w:color w:val="000000"/>
          <w:lang w:val="es-AR"/>
        </w:rPr>
        <w:t>Mi</w:t>
      </w:r>
      <w:r w:rsidRPr="00A10AF6">
        <w:rPr>
          <w:rFonts w:ascii="Garamond" w:hAnsi="Garamond" w:cs="Calibri"/>
          <w:color w:val="000000"/>
          <w:spacing w:val="20"/>
          <w:lang w:val="es-AR"/>
        </w:rPr>
        <w:t xml:space="preserve"> </w:t>
      </w:r>
      <w:r w:rsidRPr="00A10AF6">
        <w:rPr>
          <w:rFonts w:ascii="Garamond" w:hAnsi="Garamond" w:cs="Calibri"/>
          <w:color w:val="000000"/>
          <w:lang w:val="es-AR"/>
        </w:rPr>
        <w:t>tarea</w:t>
      </w:r>
      <w:r w:rsidRPr="00A10AF6">
        <w:rPr>
          <w:rFonts w:ascii="Garamond" w:hAnsi="Garamond" w:cs="Calibri"/>
          <w:color w:val="000000"/>
          <w:spacing w:val="20"/>
          <w:lang w:val="es-AR"/>
        </w:rPr>
        <w:t xml:space="preserve"> </w:t>
      </w:r>
      <w:r w:rsidRPr="00A10AF6">
        <w:rPr>
          <w:rFonts w:ascii="Garamond" w:hAnsi="Garamond" w:cs="Calibri"/>
          <w:color w:val="000000"/>
          <w:lang w:val="es-AR"/>
        </w:rPr>
        <w:t>profesional</w:t>
      </w:r>
      <w:r w:rsidRPr="00A10AF6">
        <w:rPr>
          <w:rFonts w:ascii="Garamond" w:hAnsi="Garamond" w:cs="Calibri"/>
          <w:color w:val="000000"/>
          <w:spacing w:val="20"/>
          <w:lang w:val="es-AR"/>
        </w:rPr>
        <w:t xml:space="preserve"> </w:t>
      </w:r>
      <w:r w:rsidRPr="00A10AF6">
        <w:rPr>
          <w:rFonts w:ascii="Garamond" w:hAnsi="Garamond" w:cs="Calibri"/>
          <w:color w:val="000000"/>
          <w:lang w:val="es-AR"/>
        </w:rPr>
        <w:t>fue</w:t>
      </w:r>
      <w:r w:rsidRPr="00A10AF6">
        <w:rPr>
          <w:rFonts w:ascii="Garamond" w:hAnsi="Garamond" w:cs="Calibri"/>
          <w:color w:val="000000"/>
          <w:spacing w:val="20"/>
          <w:lang w:val="es-AR"/>
        </w:rPr>
        <w:t xml:space="preserve"> </w:t>
      </w:r>
      <w:r w:rsidRPr="00A10AF6">
        <w:rPr>
          <w:rFonts w:ascii="Garamond" w:hAnsi="Garamond" w:cs="Calibri"/>
          <w:color w:val="000000"/>
          <w:lang w:val="es-AR"/>
        </w:rPr>
        <w:t>desarrollada</w:t>
      </w:r>
      <w:r w:rsidRPr="00A10AF6">
        <w:rPr>
          <w:rFonts w:ascii="Garamond" w:hAnsi="Garamond" w:cs="Calibri"/>
          <w:color w:val="000000"/>
          <w:spacing w:val="20"/>
          <w:lang w:val="es-AR"/>
        </w:rPr>
        <w:t xml:space="preserve"> </w:t>
      </w:r>
      <w:r w:rsidRPr="00A10AF6">
        <w:rPr>
          <w:rFonts w:ascii="Garamond" w:hAnsi="Garamond" w:cs="Calibri"/>
          <w:color w:val="000000"/>
          <w:lang w:val="es-AR"/>
        </w:rPr>
        <w:t>de</w:t>
      </w:r>
      <w:r w:rsidRPr="00A10AF6">
        <w:rPr>
          <w:rFonts w:ascii="Garamond" w:hAnsi="Garamond" w:cs="Calibri"/>
          <w:color w:val="000000"/>
          <w:spacing w:val="20"/>
          <w:lang w:val="es-AR"/>
        </w:rPr>
        <w:t xml:space="preserve"> </w:t>
      </w:r>
      <w:r w:rsidRPr="00A10AF6">
        <w:rPr>
          <w:rFonts w:ascii="Garamond" w:hAnsi="Garamond" w:cs="Calibri"/>
          <w:color w:val="000000"/>
          <w:lang w:val="es-AR"/>
        </w:rPr>
        <w:t>conformidad</w:t>
      </w:r>
      <w:r w:rsidRPr="00A10AF6">
        <w:rPr>
          <w:rFonts w:ascii="Garamond" w:hAnsi="Garamond" w:cs="Calibri"/>
          <w:color w:val="000000"/>
          <w:spacing w:val="20"/>
          <w:lang w:val="es-AR"/>
        </w:rPr>
        <w:t xml:space="preserve"> </w:t>
      </w:r>
      <w:r w:rsidRPr="00A10AF6">
        <w:rPr>
          <w:rFonts w:ascii="Garamond" w:hAnsi="Garamond" w:cs="Calibri"/>
          <w:color w:val="000000"/>
          <w:lang w:val="es-AR"/>
        </w:rPr>
        <w:t>c</w:t>
      </w:r>
      <w:r w:rsidRPr="00A10AF6">
        <w:rPr>
          <w:rFonts w:ascii="Garamond" w:hAnsi="Garamond" w:cs="Calibri"/>
          <w:color w:val="000000"/>
          <w:spacing w:val="-3"/>
          <w:lang w:val="es-AR"/>
        </w:rPr>
        <w:t>o</w:t>
      </w:r>
      <w:r w:rsidRPr="00A10AF6">
        <w:rPr>
          <w:rFonts w:ascii="Garamond" w:hAnsi="Garamond" w:cs="Calibri"/>
          <w:color w:val="000000"/>
          <w:lang w:val="es-AR"/>
        </w:rPr>
        <w:t>n</w:t>
      </w:r>
      <w:r w:rsidRPr="00A10AF6">
        <w:rPr>
          <w:rFonts w:ascii="Garamond" w:hAnsi="Garamond" w:cs="Calibri"/>
          <w:color w:val="000000"/>
          <w:spacing w:val="20"/>
          <w:lang w:val="es-AR"/>
        </w:rPr>
        <w:t xml:space="preserve"> </w:t>
      </w:r>
      <w:r w:rsidRPr="00A10AF6">
        <w:rPr>
          <w:rFonts w:ascii="Garamond" w:hAnsi="Garamond" w:cs="Calibri"/>
          <w:color w:val="000000"/>
          <w:lang w:val="es-AR"/>
        </w:rPr>
        <w:t>las</w:t>
      </w:r>
      <w:r w:rsidRPr="00A10AF6">
        <w:rPr>
          <w:rFonts w:ascii="Garamond" w:hAnsi="Garamond" w:cs="Calibri"/>
          <w:color w:val="000000"/>
          <w:spacing w:val="20"/>
          <w:lang w:val="es-AR"/>
        </w:rPr>
        <w:t xml:space="preserve"> </w:t>
      </w:r>
      <w:r w:rsidRPr="00A10AF6">
        <w:rPr>
          <w:rFonts w:ascii="Garamond" w:hAnsi="Garamond" w:cs="Calibri"/>
          <w:color w:val="000000"/>
          <w:lang w:val="es-AR"/>
        </w:rPr>
        <w:t>normas</w:t>
      </w:r>
      <w:r w:rsidRPr="00A10AF6">
        <w:rPr>
          <w:rFonts w:ascii="Garamond" w:hAnsi="Garamond" w:cs="Calibri"/>
          <w:color w:val="000000"/>
          <w:spacing w:val="20"/>
          <w:lang w:val="es-AR"/>
        </w:rPr>
        <w:t xml:space="preserve"> </w:t>
      </w:r>
      <w:r w:rsidRPr="00A10AF6">
        <w:rPr>
          <w:rFonts w:ascii="Garamond" w:hAnsi="Garamond" w:cs="Calibri"/>
          <w:color w:val="000000"/>
          <w:lang w:val="es-AR"/>
        </w:rPr>
        <w:t>sobre</w:t>
      </w:r>
      <w:r w:rsidRPr="00A10AF6">
        <w:rPr>
          <w:rFonts w:ascii="Garamond" w:hAnsi="Garamond" w:cs="Calibri"/>
          <w:color w:val="000000"/>
          <w:spacing w:val="20"/>
          <w:lang w:val="es-AR"/>
        </w:rPr>
        <w:t xml:space="preserve"> </w:t>
      </w:r>
      <w:r w:rsidRPr="00A10AF6">
        <w:rPr>
          <w:rFonts w:ascii="Garamond" w:hAnsi="Garamond" w:cs="Calibri"/>
          <w:color w:val="000000"/>
          <w:lang w:val="es-AR"/>
        </w:rPr>
        <w:t>informes</w:t>
      </w:r>
      <w:r w:rsidRPr="00A10AF6">
        <w:rPr>
          <w:rFonts w:ascii="Garamond" w:hAnsi="Garamond" w:cs="Calibri"/>
          <w:color w:val="000000"/>
          <w:spacing w:val="20"/>
          <w:lang w:val="es-AR"/>
        </w:rPr>
        <w:t xml:space="preserve"> </w:t>
      </w:r>
      <w:r w:rsidRPr="00A10AF6">
        <w:rPr>
          <w:rFonts w:ascii="Garamond" w:hAnsi="Garamond" w:cs="Calibri"/>
          <w:color w:val="000000"/>
          <w:lang w:val="es-AR"/>
        </w:rPr>
        <w:t>especiales establecidas</w:t>
      </w:r>
      <w:r w:rsidRPr="00A10AF6">
        <w:rPr>
          <w:rFonts w:ascii="Garamond" w:hAnsi="Garamond" w:cs="Calibri"/>
          <w:color w:val="000000"/>
          <w:spacing w:val="28"/>
          <w:lang w:val="es-AR"/>
        </w:rPr>
        <w:t xml:space="preserve"> </w:t>
      </w:r>
      <w:r w:rsidRPr="00A10AF6">
        <w:rPr>
          <w:rFonts w:ascii="Garamond" w:hAnsi="Garamond" w:cs="Calibri"/>
          <w:color w:val="000000"/>
          <w:lang w:val="es-AR"/>
        </w:rPr>
        <w:t>en</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sección</w:t>
      </w:r>
      <w:r w:rsidRPr="00A10AF6">
        <w:rPr>
          <w:rFonts w:ascii="Garamond" w:hAnsi="Garamond" w:cs="Calibri"/>
          <w:color w:val="000000"/>
          <w:spacing w:val="28"/>
          <w:lang w:val="es-AR"/>
        </w:rPr>
        <w:t xml:space="preserve"> </w:t>
      </w:r>
      <w:r w:rsidRPr="00A10AF6">
        <w:rPr>
          <w:rFonts w:ascii="Garamond" w:hAnsi="Garamond" w:cs="Calibri"/>
          <w:color w:val="000000"/>
          <w:lang w:val="es-AR"/>
        </w:rPr>
        <w:t>VII</w:t>
      </w:r>
      <w:r w:rsidRPr="00A10AF6">
        <w:rPr>
          <w:rFonts w:ascii="Garamond" w:hAnsi="Garamond" w:cs="Calibri"/>
          <w:color w:val="000000"/>
          <w:spacing w:val="28"/>
          <w:lang w:val="es-AR"/>
        </w:rPr>
        <w:t xml:space="preserve"> </w:t>
      </w:r>
      <w:r w:rsidRPr="00A10AF6">
        <w:rPr>
          <w:rFonts w:ascii="Garamond" w:hAnsi="Garamond" w:cs="Calibri"/>
          <w:color w:val="000000"/>
          <w:lang w:val="es-AR"/>
        </w:rPr>
        <w:t>C.</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Resolución</w:t>
      </w:r>
      <w:r w:rsidRPr="00A10AF6">
        <w:rPr>
          <w:rFonts w:ascii="Garamond" w:hAnsi="Garamond" w:cs="Calibri"/>
          <w:color w:val="000000"/>
          <w:spacing w:val="28"/>
          <w:lang w:val="es-AR"/>
        </w:rPr>
        <w:t xml:space="preserve"> </w:t>
      </w:r>
      <w:r w:rsidRPr="00A10AF6">
        <w:rPr>
          <w:rFonts w:ascii="Garamond" w:hAnsi="Garamond" w:cs="Calibri"/>
          <w:color w:val="000000"/>
          <w:lang w:val="es-AR"/>
        </w:rPr>
        <w:t>Técnica</w:t>
      </w:r>
      <w:r w:rsidRPr="00A10AF6">
        <w:rPr>
          <w:rFonts w:ascii="Garamond" w:hAnsi="Garamond" w:cs="Calibri"/>
          <w:color w:val="000000"/>
          <w:spacing w:val="28"/>
          <w:lang w:val="es-AR"/>
        </w:rPr>
        <w:t xml:space="preserve"> </w:t>
      </w:r>
      <w:r w:rsidRPr="00A10AF6">
        <w:rPr>
          <w:rFonts w:ascii="Garamond" w:hAnsi="Garamond" w:cs="Calibri"/>
          <w:color w:val="000000"/>
          <w:lang w:val="es-AR"/>
        </w:rPr>
        <w:t>N°</w:t>
      </w:r>
      <w:r w:rsidRPr="00A10AF6">
        <w:rPr>
          <w:rFonts w:ascii="Garamond" w:hAnsi="Garamond" w:cs="Calibri"/>
          <w:color w:val="000000"/>
          <w:spacing w:val="28"/>
          <w:lang w:val="es-AR"/>
        </w:rPr>
        <w:t xml:space="preserve"> </w:t>
      </w:r>
      <w:r w:rsidRPr="00A10AF6">
        <w:rPr>
          <w:rFonts w:ascii="Garamond" w:hAnsi="Garamond" w:cs="Calibri"/>
          <w:color w:val="000000"/>
          <w:lang w:val="es-AR"/>
        </w:rPr>
        <w:t>37</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Federación</w:t>
      </w:r>
      <w:r w:rsidRPr="00A10AF6">
        <w:rPr>
          <w:rFonts w:ascii="Garamond" w:hAnsi="Garamond" w:cs="Calibri"/>
          <w:color w:val="000000"/>
          <w:spacing w:val="28"/>
          <w:lang w:val="es-AR"/>
        </w:rPr>
        <w:t xml:space="preserve"> </w:t>
      </w:r>
      <w:r w:rsidRPr="00A10AF6">
        <w:rPr>
          <w:rFonts w:ascii="Garamond" w:hAnsi="Garamond" w:cs="Calibri"/>
          <w:color w:val="000000"/>
          <w:lang w:val="es-AR"/>
        </w:rPr>
        <w:t>Argentina</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Consejos Profe</w:t>
      </w:r>
      <w:r>
        <w:rPr>
          <w:rFonts w:ascii="Garamond" w:hAnsi="Garamond" w:cs="Calibri"/>
          <w:color w:val="000000"/>
          <w:lang w:val="es-AR"/>
        </w:rPr>
        <w:t xml:space="preserve">sionales de Ciencias Económicas, </w:t>
      </w:r>
      <w:r w:rsidRPr="00A10AF6">
        <w:rPr>
          <w:rFonts w:ascii="Garamond" w:hAnsi="Garamond"/>
          <w:lang w:val="es-AR"/>
        </w:rPr>
        <w:t xml:space="preserve">adoptada por la Resolución del C.D. N° 46/21 del Consejo Profesional de Ciencias Económicas de la Ciudad Autónoma de Buenos Aires, </w:t>
      </w:r>
      <w:r w:rsidRPr="00A10AF6">
        <w:rPr>
          <w:rFonts w:ascii="Garamond" w:hAnsi="Garamond" w:cs="Calibri"/>
          <w:color w:val="000000"/>
          <w:lang w:val="es-AR"/>
        </w:rPr>
        <w:t>y consistió en la aplicación de ciertos procedimientos necesarios para corroborar e</w:t>
      </w:r>
      <w:r>
        <w:rPr>
          <w:rFonts w:ascii="Garamond" w:hAnsi="Garamond" w:cs="Calibri"/>
          <w:color w:val="000000"/>
          <w:lang w:val="es-AR"/>
        </w:rPr>
        <w:t>l cumplimiento por parte de la e</w:t>
      </w:r>
      <w:r w:rsidRPr="00A10AF6">
        <w:rPr>
          <w:rFonts w:ascii="Garamond" w:hAnsi="Garamond" w:cs="Calibri"/>
          <w:color w:val="000000"/>
          <w:lang w:val="es-AR"/>
        </w:rPr>
        <w:t>ntid</w:t>
      </w:r>
      <w:r w:rsidR="00225F5E">
        <w:rPr>
          <w:rFonts w:ascii="Garamond" w:hAnsi="Garamond" w:cs="Calibri"/>
          <w:color w:val="000000"/>
          <w:lang w:val="es-AR"/>
        </w:rPr>
        <w:t>ad de</w:t>
      </w:r>
      <w:r>
        <w:rPr>
          <w:rFonts w:ascii="Garamond" w:hAnsi="Garamond" w:cs="Calibri"/>
          <w:color w:val="000000"/>
          <w:lang w:val="es-AR"/>
        </w:rPr>
        <w:t xml:space="preserve"> los requerimientos </w:t>
      </w:r>
      <w:r w:rsidR="001B5D72">
        <w:rPr>
          <w:rFonts w:ascii="Garamond" w:hAnsi="Garamond" w:cs="Calibri"/>
          <w:color w:val="000000"/>
          <w:lang w:val="es-AR"/>
        </w:rPr>
        <w:t xml:space="preserve">establecidos en </w:t>
      </w:r>
      <w:r w:rsidRPr="00A10AF6">
        <w:rPr>
          <w:rFonts w:ascii="Garamond" w:hAnsi="Garamond" w:cs="Calibri"/>
          <w:color w:val="000000"/>
          <w:spacing w:val="-4"/>
          <w:lang w:val="es-AR"/>
        </w:rPr>
        <w:t xml:space="preserve">la </w:t>
      </w:r>
      <w:r w:rsidRPr="009D6A6A">
        <w:rPr>
          <w:rFonts w:ascii="Garamond" w:hAnsi="Garamond" w:cs="Calibri"/>
          <w:color w:val="000000"/>
          <w:lang w:val="es-AR"/>
        </w:rPr>
        <w:t>Resolución N° 7207/12 del Instituto Nacional de Asociativism</w:t>
      </w:r>
      <w:r>
        <w:rPr>
          <w:rFonts w:ascii="Garamond" w:hAnsi="Garamond" w:cs="Calibri"/>
          <w:color w:val="000000"/>
          <w:lang w:val="es-AR"/>
        </w:rPr>
        <w:t>o y Economía Social - INAES - (M</w:t>
      </w:r>
      <w:r w:rsidRPr="009D6A6A">
        <w:rPr>
          <w:rFonts w:ascii="Garamond" w:hAnsi="Garamond" w:cs="Calibri"/>
          <w:color w:val="000000"/>
          <w:lang w:val="es-AR"/>
        </w:rPr>
        <w:t>odificada por</w:t>
      </w:r>
      <w:r w:rsidRPr="008E1E8B">
        <w:rPr>
          <w:rFonts w:ascii="Garamond" w:hAnsi="Garamond" w:cs="Calibri"/>
          <w:color w:val="000000"/>
          <w:lang w:val="es-AR"/>
        </w:rPr>
        <w:t xml:space="preserve"> la </w:t>
      </w:r>
      <w:r w:rsidRPr="009D6A6A">
        <w:rPr>
          <w:rFonts w:ascii="Garamond" w:hAnsi="Garamond" w:cs="Calibri"/>
          <w:color w:val="000000"/>
          <w:lang w:val="es-AR"/>
        </w:rPr>
        <w:t>Resolución</w:t>
      </w:r>
      <w:r w:rsidRPr="008E1E8B">
        <w:rPr>
          <w:rFonts w:ascii="Garamond" w:hAnsi="Garamond" w:cs="Calibri"/>
          <w:color w:val="000000"/>
          <w:lang w:val="es-AR"/>
        </w:rPr>
        <w:t xml:space="preserve"> INAES </w:t>
      </w:r>
      <w:r w:rsidRPr="009D6A6A">
        <w:rPr>
          <w:rFonts w:ascii="Garamond" w:hAnsi="Garamond" w:cs="Calibri"/>
          <w:color w:val="000000"/>
          <w:lang w:val="es-AR"/>
        </w:rPr>
        <w:t>N° 3263/1</w:t>
      </w:r>
      <w:r>
        <w:rPr>
          <w:rFonts w:ascii="Garamond" w:hAnsi="Garamond" w:cs="Calibri"/>
          <w:color w:val="000000"/>
          <w:lang w:val="es-AR"/>
        </w:rPr>
        <w:t>9)</w:t>
      </w:r>
      <w:r w:rsidRPr="00A10AF6">
        <w:rPr>
          <w:rFonts w:ascii="Garamond" w:hAnsi="Garamond" w:cs="Calibri"/>
          <w:color w:val="000000"/>
          <w:spacing w:val="-4"/>
          <w:lang w:val="es-AR"/>
        </w:rPr>
        <w:t>.</w:t>
      </w:r>
      <w:r>
        <w:rPr>
          <w:rFonts w:ascii="Garamond" w:hAnsi="Garamond" w:cs="Calibri"/>
          <w:color w:val="000000"/>
          <w:spacing w:val="-4"/>
          <w:lang w:val="es-419"/>
        </w:rPr>
        <w:t xml:space="preserve"> Dicha norma </w:t>
      </w:r>
      <w:r w:rsidRPr="00A02719">
        <w:rPr>
          <w:rFonts w:ascii="Garamond" w:hAnsi="Garamond" w:cs="Calibri"/>
          <w:color w:val="000000"/>
          <w:lang w:val="es-AR"/>
        </w:rPr>
        <w:t>exige que</w:t>
      </w:r>
      <w:r>
        <w:rPr>
          <w:rFonts w:ascii="Garamond" w:hAnsi="Garamond" w:cs="Calibri"/>
          <w:color w:val="000000"/>
          <w:lang w:val="es-419"/>
        </w:rPr>
        <w:t xml:space="preserve"> cumpla los requerimientos de ética, así como que planifique y ejecute la tarea que me permita emitir el presente informe especial.</w:t>
      </w:r>
    </w:p>
    <w:p w14:paraId="3D955ACB" w14:textId="77777777" w:rsidR="008518CF" w:rsidRDefault="008518CF" w:rsidP="00CA0A98">
      <w:pPr>
        <w:spacing w:line="309" w:lineRule="exact"/>
        <w:ind w:right="502"/>
        <w:jc w:val="both"/>
        <w:rPr>
          <w:rFonts w:ascii="Garamond" w:hAnsi="Garamond" w:cs="Calibri"/>
          <w:color w:val="000000"/>
          <w:lang w:val="es-419"/>
        </w:rPr>
      </w:pPr>
    </w:p>
    <w:p w14:paraId="25C8E95A" w14:textId="77777777" w:rsidR="008518CF" w:rsidRPr="00B23A31" w:rsidRDefault="008518CF" w:rsidP="008518CF">
      <w:pPr>
        <w:spacing w:line="309" w:lineRule="exact"/>
        <w:ind w:left="630" w:right="502"/>
        <w:jc w:val="both"/>
        <w:rPr>
          <w:rFonts w:ascii="Garamond" w:hAnsi="Garamond" w:cs="Calibri"/>
          <w:color w:val="000000"/>
          <w:spacing w:val="-4"/>
          <w:lang w:val="es-AR"/>
        </w:rPr>
      </w:pPr>
      <w:r w:rsidRPr="00B23A31">
        <w:rPr>
          <w:rFonts w:ascii="Garamond" w:hAnsi="Garamond" w:cs="Calibri"/>
          <w:color w:val="000000"/>
          <w:spacing w:val="-4"/>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w:t>
      </w:r>
      <w:r w:rsidRPr="00B23A31">
        <w:rPr>
          <w:rFonts w:ascii="Garamond" w:hAnsi="Garamond" w:cs="Calibri"/>
          <w:color w:val="000000"/>
          <w:spacing w:val="-4"/>
          <w:lang w:val="es-AR"/>
        </w:rPr>
        <w:lastRenderedPageBreak/>
        <w:t>que es diferente de la de los encargos de aseguramiento incluidos en los capítulos III, IV y V de la Resolución Técnica N° 37.</w:t>
      </w:r>
    </w:p>
    <w:p w14:paraId="27ACDFBD" w14:textId="77777777" w:rsidR="008518CF" w:rsidRDefault="008518CF" w:rsidP="008518CF">
      <w:pPr>
        <w:spacing w:line="309" w:lineRule="exact"/>
        <w:ind w:left="630" w:right="502"/>
        <w:jc w:val="both"/>
        <w:rPr>
          <w:rFonts w:ascii="Garamond" w:hAnsi="Garamond" w:cs="Calibri"/>
          <w:color w:val="000000"/>
          <w:lang w:val="es-419"/>
        </w:rPr>
      </w:pPr>
    </w:p>
    <w:p w14:paraId="2E10186C" w14:textId="04DD71B5" w:rsidR="008518CF" w:rsidRDefault="008518CF" w:rsidP="008518CF">
      <w:pPr>
        <w:spacing w:line="309" w:lineRule="exact"/>
        <w:ind w:left="630" w:right="502"/>
        <w:jc w:val="both"/>
        <w:rPr>
          <w:rFonts w:ascii="Garamond" w:hAnsi="Garamond" w:cs="Calibri"/>
          <w:color w:val="000000"/>
          <w:spacing w:val="-4"/>
          <w:lang w:val="es-AR"/>
        </w:rPr>
      </w:pPr>
      <w:r w:rsidRPr="00B23A31">
        <w:rPr>
          <w:rFonts w:ascii="Garamond" w:hAnsi="Garamond" w:cs="Calibri"/>
          <w:color w:val="000000"/>
          <w:spacing w:val="-4"/>
          <w:lang w:val="es-AR"/>
        </w:rPr>
        <w:t>Los</w:t>
      </w:r>
      <w:r>
        <w:rPr>
          <w:rFonts w:ascii="Garamond" w:hAnsi="Garamond" w:cs="Calibri"/>
          <w:color w:val="000000"/>
          <w:spacing w:val="-4"/>
          <w:lang w:val="es-AR"/>
        </w:rPr>
        <w:t xml:space="preserve"> procedimientos detallados a continuaci</w:t>
      </w:r>
      <w:r>
        <w:rPr>
          <w:rFonts w:ascii="Garamond" w:hAnsi="Garamond" w:cs="Calibri"/>
          <w:color w:val="000000"/>
          <w:spacing w:val="-4"/>
          <w:lang w:val="es-419"/>
        </w:rPr>
        <w:t>ón</w:t>
      </w:r>
      <w:r w:rsidRPr="00B23A31">
        <w:rPr>
          <w:rFonts w:ascii="Garamond" w:hAnsi="Garamond" w:cs="Calibri"/>
          <w:color w:val="000000"/>
          <w:spacing w:val="-4"/>
          <w:lang w:val="es-AR"/>
        </w:rPr>
        <w:t xml:space="preserve"> han sido aplicados sobre los registros y documentación que me fueron suministrados por </w:t>
      </w:r>
      <w:r>
        <w:rPr>
          <w:rFonts w:ascii="Garamond" w:hAnsi="Garamond" w:cs="Calibri"/>
          <w:color w:val="000000"/>
          <w:spacing w:val="-4"/>
          <w:lang w:val="es-419"/>
        </w:rPr>
        <w:t xml:space="preserve">la </w:t>
      </w:r>
      <w:proofErr w:type="gramStart"/>
      <w:r>
        <w:rPr>
          <w:rFonts w:ascii="Garamond" w:hAnsi="Garamond" w:cs="Calibri"/>
          <w:color w:val="000000"/>
          <w:spacing w:val="-4"/>
          <w:lang w:val="es-419"/>
        </w:rPr>
        <w:t xml:space="preserve">Cooperativa </w:t>
      </w:r>
      <w:r w:rsidRPr="009D6A6A">
        <w:rPr>
          <w:rFonts w:ascii="Garamond" w:hAnsi="Garamond" w:cs="Calibri"/>
          <w:color w:val="000000"/>
          <w:spacing w:val="-4"/>
          <w:lang w:val="es-AR"/>
        </w:rPr>
        <w:t>…</w:t>
      </w:r>
      <w:proofErr w:type="gramEnd"/>
      <w:r w:rsidRPr="009D6A6A">
        <w:rPr>
          <w:rFonts w:ascii="Garamond" w:hAnsi="Garamond" w:cs="Calibri"/>
          <w:color w:val="000000"/>
          <w:spacing w:val="-4"/>
          <w:lang w:val="es-AR"/>
        </w:rPr>
        <w:t>…………</w:t>
      </w:r>
      <w:r w:rsidRPr="009D6A6A">
        <w:rPr>
          <w:rStyle w:val="Refdenotaalpie"/>
          <w:rFonts w:ascii="Garamond" w:hAnsi="Garamond"/>
        </w:rPr>
        <w:footnoteReference w:id="7"/>
      </w:r>
      <w:r w:rsidRPr="00893746">
        <w:rPr>
          <w:rFonts w:ascii="Garamond" w:hAnsi="Garamond" w:cs="Calibri"/>
          <w:color w:val="000000"/>
          <w:spacing w:val="-4"/>
          <w:lang w:val="es-AR"/>
        </w:rPr>
        <w:t>,</w:t>
      </w:r>
      <w:r w:rsidRPr="00B23A31">
        <w:rPr>
          <w:rFonts w:ascii="Garamond" w:hAnsi="Garamond" w:cs="Calibri"/>
          <w:color w:val="000000"/>
          <w:spacing w:val="-4"/>
          <w:lang w:val="es-AR"/>
        </w:rPr>
        <w:t xml:space="preserve">. Mi tarea se basó en la premisa que la información proporcionada es precisa, completa, legítima y libre de fraudes y otros actos ilegales, para lo cual he tenido en cuenta su apariencia y estructura formal. </w:t>
      </w:r>
    </w:p>
    <w:p w14:paraId="3A85BB01" w14:textId="77777777" w:rsidR="008518CF" w:rsidRPr="00B23A31" w:rsidRDefault="008518CF" w:rsidP="008518CF">
      <w:pPr>
        <w:spacing w:line="309" w:lineRule="exact"/>
        <w:ind w:left="630" w:right="502"/>
        <w:jc w:val="both"/>
        <w:rPr>
          <w:rFonts w:ascii="Garamond" w:hAnsi="Garamond" w:cs="Calibri"/>
          <w:color w:val="000000"/>
          <w:spacing w:val="-4"/>
          <w:lang w:val="es-AR"/>
        </w:rPr>
      </w:pPr>
    </w:p>
    <w:p w14:paraId="3763F20D" w14:textId="77777777" w:rsidR="008518CF" w:rsidRPr="00A10AF6" w:rsidRDefault="008518CF" w:rsidP="008518CF">
      <w:pPr>
        <w:spacing w:line="269" w:lineRule="exact"/>
        <w:ind w:left="631"/>
        <w:jc w:val="both"/>
        <w:rPr>
          <w:rFonts w:ascii="Garamond" w:hAnsi="Garamond" w:cs="Calibri"/>
          <w:color w:val="000000"/>
          <w:lang w:val="es-AR"/>
        </w:rPr>
      </w:pPr>
      <w:r w:rsidRPr="00A10AF6">
        <w:rPr>
          <w:rFonts w:ascii="Garamond" w:hAnsi="Garamond" w:cs="Calibri"/>
          <w:color w:val="000000"/>
          <w:lang w:val="es-AR"/>
        </w:rPr>
        <w:t>Los procedimientos realizados</w:t>
      </w:r>
      <w:r>
        <w:rPr>
          <w:rFonts w:ascii="Garamond" w:hAnsi="Garamond" w:cs="Calibri"/>
          <w:color w:val="000000"/>
          <w:lang w:val="es-AR"/>
        </w:rPr>
        <w:t xml:space="preserve"> consistieron en</w:t>
      </w:r>
      <w:r w:rsidRPr="00A10AF6">
        <w:rPr>
          <w:rFonts w:ascii="Garamond" w:hAnsi="Garamond" w:cs="Calibri"/>
          <w:color w:val="000000"/>
          <w:lang w:val="es-AR"/>
        </w:rPr>
        <w:t>:</w:t>
      </w:r>
    </w:p>
    <w:p w14:paraId="7CE2719E" w14:textId="77777777" w:rsidR="00473CE3" w:rsidRDefault="00473CE3" w:rsidP="008518CF">
      <w:pPr>
        <w:spacing w:line="269" w:lineRule="exact"/>
        <w:rPr>
          <w:rFonts w:ascii="Garamond" w:hAnsi="Garamond" w:cs="Calibri"/>
          <w:color w:val="000000"/>
          <w:lang w:val="es-AR"/>
        </w:rPr>
      </w:pPr>
    </w:p>
    <w:p w14:paraId="57DAEA89" w14:textId="75BB9793" w:rsidR="004B04A4" w:rsidRPr="004B04A4" w:rsidRDefault="004B04A4"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 xml:space="preserve">Efectuar el </w:t>
      </w:r>
      <w:r w:rsidR="00054EEA">
        <w:rPr>
          <w:rFonts w:ascii="Garamond" w:hAnsi="Garamond" w:cs="Calibri"/>
          <w:color w:val="000000"/>
          <w:lang w:val="es-AR"/>
        </w:rPr>
        <w:t>a</w:t>
      </w:r>
      <w:r w:rsidRPr="004B04A4">
        <w:rPr>
          <w:rFonts w:ascii="Garamond" w:hAnsi="Garamond" w:cs="Calibri"/>
          <w:color w:val="000000"/>
          <w:lang w:val="es-AR"/>
        </w:rPr>
        <w:t>rqueo de caja, títulos públicos, certificados de depósitos a plazo fijo, títulos valores y otras inversiones pertenecientes a la cooperativa; cotejándolo con</w:t>
      </w:r>
      <w:r>
        <w:rPr>
          <w:rFonts w:ascii="Garamond" w:hAnsi="Garamond" w:cs="Calibri"/>
          <w:color w:val="000000"/>
          <w:lang w:val="es-AR"/>
        </w:rPr>
        <w:t xml:space="preserve"> </w:t>
      </w:r>
      <w:r w:rsidRPr="004B04A4">
        <w:rPr>
          <w:rFonts w:ascii="Garamond" w:hAnsi="Garamond" w:cs="Calibri"/>
          <w:color w:val="000000"/>
          <w:lang w:val="es-AR"/>
        </w:rPr>
        <w:t>los registros contables y/o la documentación de respaldo correspondiente.</w:t>
      </w:r>
      <w:r>
        <w:rPr>
          <w:rFonts w:ascii="Garamond" w:hAnsi="Garamond" w:cs="Calibri"/>
          <w:color w:val="000000"/>
          <w:lang w:val="es-AR"/>
        </w:rPr>
        <w:t xml:space="preserve"> </w:t>
      </w:r>
      <w:r w:rsidRPr="004B04A4">
        <w:rPr>
          <w:rFonts w:ascii="Garamond" w:hAnsi="Garamond" w:cs="Calibri"/>
          <w:color w:val="000000"/>
          <w:lang w:val="es-AR"/>
        </w:rPr>
        <w:t xml:space="preserve"> </w:t>
      </w:r>
    </w:p>
    <w:p w14:paraId="04647EBD" w14:textId="77777777" w:rsidR="004B04A4" w:rsidRPr="004B04A4" w:rsidRDefault="004B04A4" w:rsidP="004B04A4">
      <w:pPr>
        <w:pStyle w:val="Prrafodelista"/>
        <w:spacing w:line="269" w:lineRule="exact"/>
        <w:ind w:left="990"/>
        <w:rPr>
          <w:rFonts w:ascii="Garamond" w:hAnsi="Garamond" w:cs="Calibri"/>
          <w:color w:val="000000"/>
          <w:lang w:val="es-AR"/>
        </w:rPr>
      </w:pPr>
    </w:p>
    <w:p w14:paraId="581558A2" w14:textId="4797355C" w:rsidR="004B04A4" w:rsidRPr="004B04A4" w:rsidRDefault="001A5ABD"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Verificar</w:t>
      </w:r>
      <w:r w:rsidR="004B04A4" w:rsidRPr="004B04A4">
        <w:rPr>
          <w:rFonts w:ascii="Garamond" w:hAnsi="Garamond" w:cs="Calibri"/>
          <w:color w:val="000000"/>
          <w:lang w:val="es-AR"/>
        </w:rPr>
        <w:t xml:space="preserve"> las conciliaciones bancarias preparadas por la cooperativa, verificando la inexistencia de partidas pendientes significativas que</w:t>
      </w:r>
      <w:r w:rsidR="004B04A4">
        <w:rPr>
          <w:rFonts w:ascii="Garamond" w:hAnsi="Garamond" w:cs="Calibri"/>
          <w:color w:val="000000"/>
          <w:lang w:val="es-AR"/>
        </w:rPr>
        <w:t xml:space="preserve"> </w:t>
      </w:r>
      <w:r w:rsidR="004B04A4" w:rsidRPr="004B04A4">
        <w:rPr>
          <w:rFonts w:ascii="Garamond" w:hAnsi="Garamond" w:cs="Calibri"/>
          <w:color w:val="000000"/>
          <w:lang w:val="es-AR"/>
        </w:rPr>
        <w:t>representen ajustes no registrados contablemente.</w:t>
      </w:r>
      <w:r w:rsidR="004B04A4">
        <w:rPr>
          <w:rFonts w:ascii="Garamond" w:hAnsi="Garamond" w:cs="Calibri"/>
          <w:color w:val="000000"/>
          <w:lang w:val="es-AR"/>
        </w:rPr>
        <w:t xml:space="preserve"> </w:t>
      </w:r>
    </w:p>
    <w:p w14:paraId="45F61A44" w14:textId="77777777" w:rsidR="004B04A4" w:rsidRPr="004B04A4" w:rsidRDefault="004B04A4" w:rsidP="004B04A4">
      <w:pPr>
        <w:pStyle w:val="Prrafodelista"/>
        <w:spacing w:line="269" w:lineRule="exact"/>
        <w:ind w:left="990"/>
        <w:rPr>
          <w:rFonts w:ascii="Garamond" w:hAnsi="Garamond" w:cs="Calibri"/>
          <w:color w:val="000000"/>
          <w:lang w:val="es-AR"/>
        </w:rPr>
      </w:pPr>
    </w:p>
    <w:p w14:paraId="626B9350" w14:textId="6B61C737" w:rsidR="004B04A4" w:rsidRPr="004B04A4" w:rsidRDefault="004B04A4" w:rsidP="004B04A4">
      <w:pPr>
        <w:pStyle w:val="Prrafodelista"/>
        <w:numPr>
          <w:ilvl w:val="0"/>
          <w:numId w:val="3"/>
        </w:numPr>
        <w:spacing w:line="269" w:lineRule="exact"/>
        <w:rPr>
          <w:rFonts w:ascii="Garamond" w:hAnsi="Garamond" w:cs="Calibri"/>
          <w:color w:val="000000"/>
          <w:lang w:val="es-AR"/>
        </w:rPr>
      </w:pPr>
      <w:r w:rsidRPr="004B04A4">
        <w:rPr>
          <w:rFonts w:ascii="Garamond" w:hAnsi="Garamond" w:cs="Calibri"/>
          <w:color w:val="000000"/>
          <w:lang w:val="es-AR"/>
        </w:rPr>
        <w:t>Verificar el cumplimiento del arqueo que cada treinta días debe efectuar el órgano de administración conjuntamente con el órgano de fiscalización.</w:t>
      </w:r>
      <w:r>
        <w:rPr>
          <w:rFonts w:ascii="Garamond" w:hAnsi="Garamond" w:cs="Calibri"/>
          <w:color w:val="000000"/>
          <w:lang w:val="es-AR"/>
        </w:rPr>
        <w:t xml:space="preserve"> </w:t>
      </w:r>
    </w:p>
    <w:p w14:paraId="53FF58F3" w14:textId="77777777" w:rsidR="004B04A4" w:rsidRPr="004B04A4" w:rsidRDefault="004B04A4" w:rsidP="004B04A4">
      <w:pPr>
        <w:pStyle w:val="Prrafodelista"/>
        <w:spacing w:line="269" w:lineRule="exact"/>
        <w:ind w:left="990"/>
        <w:rPr>
          <w:rFonts w:ascii="Garamond" w:hAnsi="Garamond" w:cs="Calibri"/>
          <w:color w:val="000000"/>
          <w:lang w:val="es-AR"/>
        </w:rPr>
      </w:pPr>
    </w:p>
    <w:p w14:paraId="645720F4" w14:textId="60B4001B" w:rsidR="004B04A4" w:rsidRPr="004B04A4" w:rsidRDefault="001A5ABD"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Verificar</w:t>
      </w:r>
      <w:r w:rsidR="004B04A4">
        <w:rPr>
          <w:rFonts w:ascii="Garamond" w:hAnsi="Garamond" w:cs="Calibri"/>
          <w:color w:val="000000"/>
          <w:lang w:val="es-AR"/>
        </w:rPr>
        <w:t xml:space="preserve"> </w:t>
      </w:r>
      <w:r w:rsidR="004B04A4" w:rsidRPr="004B04A4">
        <w:rPr>
          <w:rFonts w:ascii="Garamond" w:hAnsi="Garamond" w:cs="Calibri"/>
          <w:color w:val="000000"/>
          <w:lang w:val="es-AR"/>
        </w:rPr>
        <w:t>en</w:t>
      </w:r>
      <w:r w:rsidR="004B04A4">
        <w:rPr>
          <w:rFonts w:ascii="Garamond" w:hAnsi="Garamond" w:cs="Calibri"/>
          <w:color w:val="000000"/>
          <w:lang w:val="es-AR"/>
        </w:rPr>
        <w:t xml:space="preserve"> </w:t>
      </w:r>
      <w:r w:rsidR="004B04A4" w:rsidRPr="004B04A4">
        <w:rPr>
          <w:rFonts w:ascii="Garamond" w:hAnsi="Garamond" w:cs="Calibri"/>
          <w:color w:val="000000"/>
          <w:lang w:val="es-AR"/>
        </w:rPr>
        <w:t>base</w:t>
      </w:r>
      <w:r w:rsidR="004B04A4">
        <w:rPr>
          <w:rFonts w:ascii="Garamond" w:hAnsi="Garamond" w:cs="Calibri"/>
          <w:color w:val="000000"/>
          <w:lang w:val="es-AR"/>
        </w:rPr>
        <w:t xml:space="preserve"> </w:t>
      </w:r>
      <w:r w:rsidR="004B04A4" w:rsidRPr="004B04A4">
        <w:rPr>
          <w:rFonts w:ascii="Garamond" w:hAnsi="Garamond" w:cs="Calibri"/>
          <w:color w:val="000000"/>
          <w:lang w:val="es-AR"/>
        </w:rPr>
        <w:t>a</w:t>
      </w:r>
      <w:r w:rsidR="004B04A4">
        <w:rPr>
          <w:rFonts w:ascii="Garamond" w:hAnsi="Garamond" w:cs="Calibri"/>
          <w:color w:val="000000"/>
          <w:lang w:val="es-AR"/>
        </w:rPr>
        <w:t xml:space="preserve"> </w:t>
      </w:r>
      <w:r w:rsidR="004B04A4" w:rsidRPr="004B04A4">
        <w:rPr>
          <w:rFonts w:ascii="Garamond" w:hAnsi="Garamond" w:cs="Calibri"/>
          <w:color w:val="000000"/>
          <w:lang w:val="es-AR"/>
        </w:rPr>
        <w:t>muestras</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la</w:t>
      </w:r>
      <w:r w:rsidR="004B04A4">
        <w:rPr>
          <w:rFonts w:ascii="Garamond" w:hAnsi="Garamond" w:cs="Calibri"/>
          <w:color w:val="000000"/>
          <w:lang w:val="es-AR"/>
        </w:rPr>
        <w:t xml:space="preserve"> </w:t>
      </w:r>
      <w:r w:rsidR="004B04A4" w:rsidRPr="004B04A4">
        <w:rPr>
          <w:rFonts w:ascii="Garamond" w:hAnsi="Garamond" w:cs="Calibri"/>
          <w:color w:val="000000"/>
          <w:lang w:val="es-AR"/>
        </w:rPr>
        <w:t>documentación</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respaldo</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los</w:t>
      </w:r>
      <w:r w:rsidR="004B04A4">
        <w:rPr>
          <w:rFonts w:ascii="Garamond" w:hAnsi="Garamond" w:cs="Calibri"/>
          <w:color w:val="000000"/>
          <w:lang w:val="es-AR"/>
        </w:rPr>
        <w:t xml:space="preserve"> </w:t>
      </w:r>
      <w:r w:rsidR="004B04A4" w:rsidRPr="004B04A4">
        <w:rPr>
          <w:rFonts w:ascii="Garamond" w:hAnsi="Garamond" w:cs="Calibri"/>
          <w:color w:val="000000"/>
          <w:lang w:val="es-AR"/>
        </w:rPr>
        <w:t>recursos</w:t>
      </w:r>
      <w:r w:rsidR="004B04A4">
        <w:rPr>
          <w:rFonts w:ascii="Garamond" w:hAnsi="Garamond" w:cs="Calibri"/>
          <w:color w:val="000000"/>
          <w:lang w:val="es-AR"/>
        </w:rPr>
        <w:t xml:space="preserve"> </w:t>
      </w:r>
      <w:r w:rsidR="004B04A4" w:rsidRPr="004B04A4">
        <w:rPr>
          <w:rFonts w:ascii="Garamond" w:hAnsi="Garamond" w:cs="Calibri"/>
          <w:color w:val="000000"/>
          <w:lang w:val="es-AR"/>
        </w:rPr>
        <w:t>y</w:t>
      </w:r>
      <w:r w:rsidR="004B04A4">
        <w:rPr>
          <w:rFonts w:ascii="Garamond" w:hAnsi="Garamond" w:cs="Calibri"/>
          <w:color w:val="000000"/>
          <w:lang w:val="es-AR"/>
        </w:rPr>
        <w:t xml:space="preserve"> </w:t>
      </w:r>
      <w:r w:rsidR="004B04A4" w:rsidRPr="004B04A4">
        <w:rPr>
          <w:rFonts w:ascii="Garamond" w:hAnsi="Garamond" w:cs="Calibri"/>
          <w:color w:val="000000"/>
          <w:lang w:val="es-AR"/>
        </w:rPr>
        <w:t>sus</w:t>
      </w:r>
      <w:r w:rsidR="004B04A4">
        <w:rPr>
          <w:rFonts w:ascii="Garamond" w:hAnsi="Garamond" w:cs="Calibri"/>
          <w:color w:val="000000"/>
          <w:lang w:val="es-AR"/>
        </w:rPr>
        <w:t xml:space="preserve"> </w:t>
      </w:r>
      <w:r w:rsidR="004B04A4" w:rsidRPr="004B04A4">
        <w:rPr>
          <w:rFonts w:ascii="Garamond" w:hAnsi="Garamond" w:cs="Calibri"/>
          <w:color w:val="000000"/>
          <w:lang w:val="es-AR"/>
        </w:rPr>
        <w:t>aplicaciones,</w:t>
      </w:r>
      <w:r w:rsidR="004B04A4">
        <w:rPr>
          <w:rFonts w:ascii="Garamond" w:hAnsi="Garamond" w:cs="Calibri"/>
          <w:color w:val="000000"/>
          <w:lang w:val="es-AR"/>
        </w:rPr>
        <w:t xml:space="preserve"> </w:t>
      </w:r>
      <w:r w:rsidR="004B04A4" w:rsidRPr="004B04A4">
        <w:rPr>
          <w:rFonts w:ascii="Garamond" w:hAnsi="Garamond" w:cs="Calibri"/>
          <w:color w:val="000000"/>
          <w:lang w:val="es-AR"/>
        </w:rPr>
        <w:t>considerando</w:t>
      </w:r>
      <w:r w:rsidR="004B04A4">
        <w:rPr>
          <w:rFonts w:ascii="Garamond" w:hAnsi="Garamond" w:cs="Calibri"/>
          <w:color w:val="000000"/>
          <w:lang w:val="es-AR"/>
        </w:rPr>
        <w:t xml:space="preserve"> </w:t>
      </w:r>
      <w:r w:rsidR="004B04A4" w:rsidRPr="004B04A4">
        <w:rPr>
          <w:rFonts w:ascii="Garamond" w:hAnsi="Garamond" w:cs="Calibri"/>
          <w:color w:val="000000"/>
          <w:lang w:val="es-AR"/>
        </w:rPr>
        <w:t>las</w:t>
      </w:r>
      <w:r w:rsidR="004B04A4">
        <w:rPr>
          <w:rFonts w:ascii="Garamond" w:hAnsi="Garamond" w:cs="Calibri"/>
          <w:color w:val="000000"/>
          <w:lang w:val="es-AR"/>
        </w:rPr>
        <w:t xml:space="preserve"> </w:t>
      </w:r>
      <w:r w:rsidR="004B04A4" w:rsidRPr="004B04A4">
        <w:rPr>
          <w:rFonts w:ascii="Garamond" w:hAnsi="Garamond" w:cs="Calibri"/>
          <w:color w:val="000000"/>
          <w:lang w:val="es-AR"/>
        </w:rPr>
        <w:t>diferentes</w:t>
      </w:r>
      <w:r w:rsidR="004B04A4">
        <w:rPr>
          <w:rFonts w:ascii="Garamond" w:hAnsi="Garamond" w:cs="Calibri"/>
          <w:color w:val="000000"/>
          <w:lang w:val="es-AR"/>
        </w:rPr>
        <w:t xml:space="preserve"> </w:t>
      </w:r>
      <w:r w:rsidR="004B04A4" w:rsidRPr="004B04A4">
        <w:rPr>
          <w:rFonts w:ascii="Garamond" w:hAnsi="Garamond" w:cs="Calibri"/>
          <w:color w:val="000000"/>
          <w:lang w:val="es-AR"/>
        </w:rPr>
        <w:t>transacciones</w:t>
      </w:r>
      <w:r w:rsidR="004B04A4">
        <w:rPr>
          <w:rFonts w:ascii="Garamond" w:hAnsi="Garamond" w:cs="Calibri"/>
          <w:color w:val="000000"/>
          <w:lang w:val="es-AR"/>
        </w:rPr>
        <w:t xml:space="preserve"> </w:t>
      </w:r>
      <w:r w:rsidR="004B04A4" w:rsidRPr="004B04A4">
        <w:rPr>
          <w:rFonts w:ascii="Garamond" w:hAnsi="Garamond" w:cs="Calibri"/>
          <w:color w:val="000000"/>
          <w:lang w:val="es-AR"/>
        </w:rPr>
        <w:t>permitidas, con el alcance mencionado en los puntos 6) y 7).</w:t>
      </w:r>
      <w:r w:rsidR="004B04A4">
        <w:rPr>
          <w:rFonts w:ascii="Garamond" w:hAnsi="Garamond" w:cs="Calibri"/>
          <w:color w:val="000000"/>
          <w:lang w:val="es-AR"/>
        </w:rPr>
        <w:t xml:space="preserve"> </w:t>
      </w:r>
    </w:p>
    <w:p w14:paraId="7D982573" w14:textId="77777777" w:rsidR="004B04A4" w:rsidRPr="004B04A4" w:rsidRDefault="004B04A4" w:rsidP="004B04A4">
      <w:pPr>
        <w:pStyle w:val="Prrafodelista"/>
        <w:spacing w:line="269" w:lineRule="exact"/>
        <w:ind w:left="990"/>
        <w:rPr>
          <w:rFonts w:ascii="Garamond" w:hAnsi="Garamond" w:cs="Calibri"/>
          <w:color w:val="000000"/>
          <w:lang w:val="es-AR"/>
        </w:rPr>
      </w:pPr>
    </w:p>
    <w:p w14:paraId="1D0D10BE" w14:textId="5FDE494B" w:rsidR="004B04A4" w:rsidRPr="004B04A4" w:rsidRDefault="004B04A4"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Realizar u</w:t>
      </w:r>
      <w:r w:rsidRPr="004B04A4">
        <w:rPr>
          <w:rFonts w:ascii="Garamond" w:hAnsi="Garamond" w:cs="Calibri"/>
          <w:color w:val="000000"/>
          <w:lang w:val="es-AR"/>
        </w:rPr>
        <w:t>n</w:t>
      </w:r>
      <w:r>
        <w:rPr>
          <w:rFonts w:ascii="Garamond" w:hAnsi="Garamond" w:cs="Calibri"/>
          <w:color w:val="000000"/>
          <w:lang w:val="es-AR"/>
        </w:rPr>
        <w:t xml:space="preserve"> </w:t>
      </w:r>
      <w:r w:rsidRPr="004B04A4">
        <w:rPr>
          <w:rFonts w:ascii="Garamond" w:hAnsi="Garamond" w:cs="Calibri"/>
          <w:color w:val="000000"/>
          <w:lang w:val="es-AR"/>
        </w:rPr>
        <w:t>cotejo</w:t>
      </w:r>
      <w:r>
        <w:rPr>
          <w:rFonts w:ascii="Garamond" w:hAnsi="Garamond" w:cs="Calibri"/>
          <w:color w:val="000000"/>
          <w:lang w:val="es-AR"/>
        </w:rPr>
        <w:t xml:space="preserve"> </w:t>
      </w:r>
      <w:r w:rsidRPr="004B04A4">
        <w:rPr>
          <w:rFonts w:ascii="Garamond" w:hAnsi="Garamond" w:cs="Calibri"/>
          <w:color w:val="000000"/>
          <w:lang w:val="es-AR"/>
        </w:rPr>
        <w:t>de</w:t>
      </w:r>
      <w:r>
        <w:rPr>
          <w:rFonts w:ascii="Garamond" w:hAnsi="Garamond" w:cs="Calibri"/>
          <w:color w:val="000000"/>
          <w:lang w:val="es-AR"/>
        </w:rPr>
        <w:t xml:space="preserve"> </w:t>
      </w:r>
      <w:r w:rsidRPr="004B04A4">
        <w:rPr>
          <w:rFonts w:ascii="Garamond" w:hAnsi="Garamond" w:cs="Calibri"/>
          <w:color w:val="000000"/>
          <w:lang w:val="es-AR"/>
        </w:rPr>
        <w:t>los</w:t>
      </w:r>
      <w:r>
        <w:rPr>
          <w:rFonts w:ascii="Garamond" w:hAnsi="Garamond" w:cs="Calibri"/>
          <w:color w:val="000000"/>
          <w:lang w:val="es-AR"/>
        </w:rPr>
        <w:t xml:space="preserve"> </w:t>
      </w:r>
      <w:r w:rsidRPr="004B04A4">
        <w:rPr>
          <w:rFonts w:ascii="Garamond" w:hAnsi="Garamond" w:cs="Calibri"/>
          <w:color w:val="000000"/>
          <w:lang w:val="es-AR"/>
        </w:rPr>
        <w:t>saldos</w:t>
      </w:r>
      <w:r>
        <w:rPr>
          <w:rFonts w:ascii="Garamond" w:hAnsi="Garamond" w:cs="Calibri"/>
          <w:color w:val="000000"/>
          <w:lang w:val="es-AR"/>
        </w:rPr>
        <w:t xml:space="preserve"> </w:t>
      </w:r>
      <w:r w:rsidRPr="004B04A4">
        <w:rPr>
          <w:rFonts w:ascii="Garamond" w:hAnsi="Garamond" w:cs="Calibri"/>
          <w:color w:val="000000"/>
          <w:lang w:val="es-AR"/>
        </w:rPr>
        <w:t>de</w:t>
      </w:r>
      <w:r>
        <w:rPr>
          <w:rFonts w:ascii="Garamond" w:hAnsi="Garamond" w:cs="Calibri"/>
          <w:color w:val="000000"/>
          <w:lang w:val="es-AR"/>
        </w:rPr>
        <w:t xml:space="preserve"> </w:t>
      </w:r>
      <w:r w:rsidRPr="004B04A4">
        <w:rPr>
          <w:rFonts w:ascii="Garamond" w:hAnsi="Garamond" w:cs="Calibri"/>
          <w:color w:val="000000"/>
          <w:lang w:val="es-AR"/>
        </w:rPr>
        <w:t>los</w:t>
      </w:r>
      <w:r>
        <w:rPr>
          <w:rFonts w:ascii="Garamond" w:hAnsi="Garamond" w:cs="Calibri"/>
          <w:color w:val="000000"/>
          <w:lang w:val="es-AR"/>
        </w:rPr>
        <w:t xml:space="preserve"> </w:t>
      </w:r>
      <w:r w:rsidRPr="004B04A4">
        <w:rPr>
          <w:rFonts w:ascii="Garamond" w:hAnsi="Garamond" w:cs="Calibri"/>
          <w:color w:val="000000"/>
          <w:lang w:val="es-AR"/>
        </w:rPr>
        <w:t>diversos</w:t>
      </w:r>
      <w:r>
        <w:rPr>
          <w:rFonts w:ascii="Garamond" w:hAnsi="Garamond" w:cs="Calibri"/>
          <w:color w:val="000000"/>
          <w:lang w:val="es-AR"/>
        </w:rPr>
        <w:t xml:space="preserve"> </w:t>
      </w:r>
      <w:r w:rsidRPr="004B04A4">
        <w:rPr>
          <w:rFonts w:ascii="Garamond" w:hAnsi="Garamond" w:cs="Calibri"/>
          <w:color w:val="000000"/>
          <w:lang w:val="es-AR"/>
        </w:rPr>
        <w:t>préstamos,</w:t>
      </w:r>
      <w:r>
        <w:rPr>
          <w:rFonts w:ascii="Garamond" w:hAnsi="Garamond" w:cs="Calibri"/>
          <w:color w:val="000000"/>
          <w:lang w:val="es-AR"/>
        </w:rPr>
        <w:t xml:space="preserve"> </w:t>
      </w:r>
      <w:r w:rsidRPr="004B04A4">
        <w:rPr>
          <w:rFonts w:ascii="Garamond" w:hAnsi="Garamond" w:cs="Calibri"/>
          <w:color w:val="000000"/>
          <w:lang w:val="es-AR"/>
        </w:rPr>
        <w:t>en</w:t>
      </w:r>
      <w:r>
        <w:rPr>
          <w:rFonts w:ascii="Garamond" w:hAnsi="Garamond" w:cs="Calibri"/>
          <w:color w:val="000000"/>
          <w:lang w:val="es-AR"/>
        </w:rPr>
        <w:t xml:space="preserve"> </w:t>
      </w:r>
      <w:r w:rsidRPr="004B04A4">
        <w:rPr>
          <w:rFonts w:ascii="Garamond" w:hAnsi="Garamond" w:cs="Calibri"/>
          <w:color w:val="000000"/>
          <w:lang w:val="es-AR"/>
        </w:rPr>
        <w:t>sus</w:t>
      </w:r>
      <w:r>
        <w:rPr>
          <w:rFonts w:ascii="Garamond" w:hAnsi="Garamond" w:cs="Calibri"/>
          <w:color w:val="000000"/>
          <w:lang w:val="es-AR"/>
        </w:rPr>
        <w:t xml:space="preserve"> </w:t>
      </w:r>
      <w:r w:rsidRPr="004B04A4">
        <w:rPr>
          <w:rFonts w:ascii="Garamond" w:hAnsi="Garamond" w:cs="Calibri"/>
          <w:color w:val="000000"/>
          <w:lang w:val="es-AR"/>
        </w:rPr>
        <w:t>distintas situaciones de cumplimiento, con los respectivos inventarios analíticos.</w:t>
      </w:r>
      <w:r>
        <w:rPr>
          <w:rFonts w:ascii="Garamond" w:hAnsi="Garamond" w:cs="Calibri"/>
          <w:color w:val="000000"/>
          <w:lang w:val="es-AR"/>
        </w:rPr>
        <w:t xml:space="preserve"> </w:t>
      </w:r>
    </w:p>
    <w:p w14:paraId="19480AE3" w14:textId="77777777" w:rsidR="004B04A4" w:rsidRPr="004B04A4" w:rsidRDefault="004B04A4" w:rsidP="004B04A4">
      <w:pPr>
        <w:pStyle w:val="Prrafodelista"/>
        <w:spacing w:line="269" w:lineRule="exact"/>
        <w:ind w:left="990"/>
        <w:rPr>
          <w:rFonts w:ascii="Garamond" w:hAnsi="Garamond" w:cs="Calibri"/>
          <w:color w:val="000000"/>
          <w:lang w:val="es-AR"/>
        </w:rPr>
      </w:pPr>
    </w:p>
    <w:p w14:paraId="7BD67357" w14:textId="7F6B5258" w:rsidR="004B04A4" w:rsidRPr="004B04A4" w:rsidRDefault="004B04A4"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Realizar u</w:t>
      </w:r>
      <w:r w:rsidRPr="004B04A4">
        <w:rPr>
          <w:rFonts w:ascii="Garamond" w:hAnsi="Garamond" w:cs="Calibri"/>
          <w:color w:val="000000"/>
          <w:lang w:val="es-AR"/>
        </w:rPr>
        <w:t>n muestreo significativo sobre préstamos otorgados. Para ello deberá:</w:t>
      </w:r>
      <w:r>
        <w:rPr>
          <w:rFonts w:ascii="Garamond" w:hAnsi="Garamond" w:cs="Calibri"/>
          <w:color w:val="000000"/>
          <w:lang w:val="es-AR"/>
        </w:rPr>
        <w:t xml:space="preserve"> </w:t>
      </w:r>
      <w:r w:rsidRPr="004B04A4">
        <w:rPr>
          <w:rFonts w:ascii="Garamond" w:hAnsi="Garamond" w:cs="Calibri"/>
          <w:color w:val="000000"/>
          <w:lang w:val="es-AR"/>
        </w:rPr>
        <w:t xml:space="preserve"> </w:t>
      </w:r>
    </w:p>
    <w:p w14:paraId="6D13B861" w14:textId="77777777" w:rsidR="004B04A4" w:rsidRPr="004B04A4" w:rsidRDefault="004B04A4" w:rsidP="004B04A4">
      <w:pPr>
        <w:pStyle w:val="Prrafodelista"/>
        <w:spacing w:line="269" w:lineRule="exact"/>
        <w:ind w:left="990"/>
        <w:rPr>
          <w:rFonts w:ascii="Garamond" w:hAnsi="Garamond" w:cs="Calibri"/>
          <w:color w:val="000000"/>
          <w:lang w:val="es-AR"/>
        </w:rPr>
      </w:pPr>
    </w:p>
    <w:p w14:paraId="69F30DAC" w14:textId="77777777" w:rsidR="004B04A4" w:rsidRDefault="004B04A4" w:rsidP="004B04A4">
      <w:pPr>
        <w:pStyle w:val="Prrafodelista"/>
        <w:numPr>
          <w:ilvl w:val="1"/>
          <w:numId w:val="3"/>
        </w:numPr>
        <w:spacing w:line="269" w:lineRule="exact"/>
        <w:rPr>
          <w:rFonts w:ascii="Garamond" w:hAnsi="Garamond" w:cs="Calibri"/>
          <w:color w:val="000000"/>
          <w:lang w:val="es-AR"/>
        </w:rPr>
      </w:pPr>
      <w:r w:rsidRPr="004B04A4">
        <w:rPr>
          <w:rFonts w:ascii="Garamond" w:hAnsi="Garamond" w:cs="Calibri"/>
          <w:color w:val="000000"/>
          <w:lang w:val="es-AR"/>
        </w:rPr>
        <w:t>Revisar el legajo del préstamo;</w:t>
      </w:r>
    </w:p>
    <w:p w14:paraId="5DDE4C2E" w14:textId="341D7A8C" w:rsidR="004B04A4" w:rsidRDefault="004B04A4" w:rsidP="004B04A4">
      <w:pPr>
        <w:pStyle w:val="Prrafodelista"/>
        <w:spacing w:line="269" w:lineRule="exact"/>
        <w:ind w:left="1350"/>
        <w:rPr>
          <w:rFonts w:ascii="Garamond" w:hAnsi="Garamond" w:cs="Calibri"/>
          <w:color w:val="000000"/>
          <w:lang w:val="es-AR"/>
        </w:rPr>
      </w:pPr>
      <w:r>
        <w:rPr>
          <w:rFonts w:ascii="Garamond" w:hAnsi="Garamond" w:cs="Calibri"/>
          <w:color w:val="000000"/>
          <w:lang w:val="es-AR"/>
        </w:rPr>
        <w:t xml:space="preserve"> </w:t>
      </w:r>
    </w:p>
    <w:p w14:paraId="6748F335" w14:textId="77777777" w:rsidR="004B04A4" w:rsidRDefault="004B04A4" w:rsidP="004B04A4">
      <w:pPr>
        <w:pStyle w:val="Prrafodelista"/>
        <w:numPr>
          <w:ilvl w:val="1"/>
          <w:numId w:val="3"/>
        </w:numPr>
        <w:spacing w:line="269" w:lineRule="exact"/>
        <w:rPr>
          <w:rFonts w:ascii="Garamond" w:hAnsi="Garamond" w:cs="Calibri"/>
          <w:color w:val="000000"/>
          <w:lang w:val="es-AR"/>
        </w:rPr>
      </w:pPr>
      <w:r w:rsidRPr="004B04A4">
        <w:rPr>
          <w:rFonts w:ascii="Garamond" w:hAnsi="Garamond" w:cs="Calibri"/>
          <w:color w:val="000000"/>
          <w:lang w:val="es-AR"/>
        </w:rPr>
        <w:t xml:space="preserve">Revisar la documentación de respaldo del préstamo;  </w:t>
      </w:r>
    </w:p>
    <w:p w14:paraId="74A7159D" w14:textId="77777777" w:rsidR="004B04A4" w:rsidRPr="004B04A4" w:rsidRDefault="004B04A4" w:rsidP="004B04A4">
      <w:pPr>
        <w:pStyle w:val="Prrafodelista"/>
        <w:rPr>
          <w:rFonts w:ascii="Garamond" w:hAnsi="Garamond" w:cs="Calibri"/>
          <w:color w:val="000000"/>
          <w:lang w:val="es-AR"/>
        </w:rPr>
      </w:pPr>
    </w:p>
    <w:p w14:paraId="0733BC86" w14:textId="6CCEBFF7" w:rsidR="004B04A4" w:rsidRDefault="004B04A4" w:rsidP="004B04A4">
      <w:pPr>
        <w:pStyle w:val="Prrafodelista"/>
        <w:numPr>
          <w:ilvl w:val="1"/>
          <w:numId w:val="3"/>
        </w:numPr>
        <w:spacing w:line="269" w:lineRule="exact"/>
        <w:rPr>
          <w:rFonts w:ascii="Garamond" w:hAnsi="Garamond" w:cs="Calibri"/>
          <w:color w:val="000000"/>
          <w:lang w:val="es-AR"/>
        </w:rPr>
      </w:pPr>
      <w:r w:rsidRPr="004B04A4">
        <w:rPr>
          <w:rFonts w:ascii="Garamond" w:hAnsi="Garamond" w:cs="Calibri"/>
          <w:color w:val="000000"/>
          <w:lang w:val="es-AR"/>
        </w:rPr>
        <w:t xml:space="preserve"> Revisar la clasificación del deudor en base a las pautas establecidas por la Resolución Nº </w:t>
      </w:r>
      <w:r>
        <w:rPr>
          <w:rFonts w:ascii="Garamond" w:hAnsi="Garamond" w:cs="Calibri"/>
          <w:color w:val="000000"/>
          <w:lang w:val="es-AR"/>
        </w:rPr>
        <w:t>7207</w:t>
      </w:r>
      <w:r w:rsidRPr="004B04A4">
        <w:rPr>
          <w:rFonts w:ascii="Garamond" w:hAnsi="Garamond" w:cs="Calibri"/>
          <w:color w:val="000000"/>
          <w:lang w:val="es-AR"/>
        </w:rPr>
        <w:t>/12</w:t>
      </w:r>
      <w:r w:rsidR="00F65A7E">
        <w:rPr>
          <w:rFonts w:ascii="Garamond" w:hAnsi="Garamond" w:cs="Calibri"/>
          <w:color w:val="000000"/>
          <w:lang w:val="es-419"/>
        </w:rPr>
        <w:t xml:space="preserve"> (y modificatorias)</w:t>
      </w:r>
      <w:r w:rsidRPr="004B04A4">
        <w:rPr>
          <w:rFonts w:ascii="Garamond" w:hAnsi="Garamond" w:cs="Calibri"/>
          <w:color w:val="000000"/>
          <w:lang w:val="es-AR"/>
        </w:rPr>
        <w:t xml:space="preserve">;  </w:t>
      </w:r>
    </w:p>
    <w:p w14:paraId="66D406E4" w14:textId="77777777" w:rsidR="004B04A4" w:rsidRPr="004B04A4" w:rsidRDefault="004B04A4" w:rsidP="004B04A4">
      <w:pPr>
        <w:pStyle w:val="Prrafodelista"/>
        <w:rPr>
          <w:rFonts w:ascii="Garamond" w:hAnsi="Garamond" w:cs="Calibri"/>
          <w:color w:val="000000"/>
          <w:lang w:val="es-AR"/>
        </w:rPr>
      </w:pPr>
    </w:p>
    <w:p w14:paraId="61F6A63D" w14:textId="70B2A41C" w:rsidR="004B04A4" w:rsidRPr="00F65A7E" w:rsidRDefault="004B04A4" w:rsidP="00F65A7E">
      <w:pPr>
        <w:pStyle w:val="Prrafodelista"/>
        <w:numPr>
          <w:ilvl w:val="1"/>
          <w:numId w:val="3"/>
        </w:numPr>
        <w:spacing w:line="269" w:lineRule="exact"/>
        <w:rPr>
          <w:rFonts w:ascii="Garamond" w:hAnsi="Garamond" w:cs="Calibri"/>
          <w:color w:val="000000"/>
          <w:lang w:val="es-AR"/>
        </w:rPr>
      </w:pPr>
      <w:r>
        <w:rPr>
          <w:rFonts w:ascii="Garamond" w:hAnsi="Garamond" w:cs="Calibri"/>
          <w:color w:val="000000"/>
          <w:lang w:val="es-AR"/>
        </w:rPr>
        <w:t xml:space="preserve"> </w:t>
      </w:r>
      <w:r w:rsidRPr="004B04A4">
        <w:rPr>
          <w:rFonts w:ascii="Garamond" w:hAnsi="Garamond" w:cs="Calibri"/>
          <w:color w:val="000000"/>
          <w:lang w:val="es-AR"/>
        </w:rPr>
        <w:t xml:space="preserve">Verificar que en las solicitudes u otorgamientos se haya consignado el destino, según lo dispuesto por la </w:t>
      </w:r>
      <w:r w:rsidR="00F65A7E" w:rsidRPr="004B04A4">
        <w:rPr>
          <w:rFonts w:ascii="Garamond" w:hAnsi="Garamond" w:cs="Calibri"/>
          <w:color w:val="000000"/>
          <w:lang w:val="es-AR"/>
        </w:rPr>
        <w:t xml:space="preserve">Nº </w:t>
      </w:r>
      <w:r w:rsidR="00F65A7E">
        <w:rPr>
          <w:rFonts w:ascii="Garamond" w:hAnsi="Garamond" w:cs="Calibri"/>
          <w:color w:val="000000"/>
          <w:lang w:val="es-AR"/>
        </w:rPr>
        <w:t>7207</w:t>
      </w:r>
      <w:r w:rsidR="00F65A7E" w:rsidRPr="004B04A4">
        <w:rPr>
          <w:rFonts w:ascii="Garamond" w:hAnsi="Garamond" w:cs="Calibri"/>
          <w:color w:val="000000"/>
          <w:lang w:val="es-AR"/>
        </w:rPr>
        <w:t>/12</w:t>
      </w:r>
      <w:r w:rsidR="00F65A7E">
        <w:rPr>
          <w:rFonts w:ascii="Garamond" w:hAnsi="Garamond" w:cs="Calibri"/>
          <w:color w:val="000000"/>
          <w:lang w:val="es-419"/>
        </w:rPr>
        <w:t xml:space="preserve"> (y modificatorias)</w:t>
      </w:r>
      <w:r w:rsidRPr="00F65A7E">
        <w:rPr>
          <w:rFonts w:ascii="Garamond" w:hAnsi="Garamond" w:cs="Calibri"/>
          <w:color w:val="000000"/>
          <w:lang w:val="es-AR"/>
        </w:rPr>
        <w:t xml:space="preserve">; </w:t>
      </w:r>
    </w:p>
    <w:p w14:paraId="4E546C98" w14:textId="77777777" w:rsidR="004B04A4" w:rsidRPr="004B04A4" w:rsidRDefault="004B04A4" w:rsidP="004B04A4">
      <w:pPr>
        <w:pStyle w:val="Prrafodelista"/>
        <w:rPr>
          <w:rFonts w:ascii="Garamond" w:hAnsi="Garamond" w:cs="Calibri"/>
          <w:color w:val="000000"/>
          <w:lang w:val="es-AR"/>
        </w:rPr>
      </w:pPr>
    </w:p>
    <w:p w14:paraId="3E4EDB99" w14:textId="7016B72C" w:rsidR="004B04A4" w:rsidRPr="004B04A4" w:rsidRDefault="004B04A4" w:rsidP="004B04A4">
      <w:pPr>
        <w:pStyle w:val="Prrafodelista"/>
        <w:numPr>
          <w:ilvl w:val="1"/>
          <w:numId w:val="3"/>
        </w:numPr>
        <w:spacing w:line="269" w:lineRule="exact"/>
        <w:rPr>
          <w:rFonts w:ascii="Garamond" w:hAnsi="Garamond" w:cs="Calibri"/>
          <w:color w:val="000000"/>
          <w:lang w:val="es-AR"/>
        </w:rPr>
      </w:pPr>
      <w:r>
        <w:rPr>
          <w:rFonts w:ascii="Garamond" w:hAnsi="Garamond" w:cs="Calibri"/>
          <w:color w:val="000000"/>
          <w:lang w:val="es-AR"/>
        </w:rPr>
        <w:t xml:space="preserve"> </w:t>
      </w:r>
      <w:r w:rsidRPr="004B04A4">
        <w:rPr>
          <w:rFonts w:ascii="Garamond" w:hAnsi="Garamond" w:cs="Calibri"/>
          <w:color w:val="000000"/>
          <w:lang w:val="es-AR"/>
        </w:rPr>
        <w:t xml:space="preserve">Un arqueo sobre la existencia de las garantías que respaldan a los préstamos. </w:t>
      </w:r>
    </w:p>
    <w:p w14:paraId="724B5FAC" w14:textId="77777777" w:rsidR="004B04A4" w:rsidRPr="004B04A4" w:rsidRDefault="004B04A4" w:rsidP="004B04A4">
      <w:pPr>
        <w:pStyle w:val="Prrafodelista"/>
        <w:spacing w:line="269" w:lineRule="exact"/>
        <w:ind w:left="990"/>
        <w:rPr>
          <w:rFonts w:ascii="Garamond" w:hAnsi="Garamond" w:cs="Calibri"/>
          <w:color w:val="000000"/>
          <w:lang w:val="es-AR"/>
        </w:rPr>
      </w:pPr>
    </w:p>
    <w:p w14:paraId="57595F31" w14:textId="5EDF7B07" w:rsidR="004B04A4" w:rsidRDefault="004B04A4" w:rsidP="004B04A4">
      <w:pPr>
        <w:pStyle w:val="Prrafodelista"/>
        <w:numPr>
          <w:ilvl w:val="0"/>
          <w:numId w:val="3"/>
        </w:numPr>
        <w:spacing w:line="269" w:lineRule="exact"/>
        <w:rPr>
          <w:rFonts w:ascii="Garamond" w:hAnsi="Garamond" w:cs="Calibri"/>
          <w:color w:val="000000"/>
          <w:lang w:val="es-AR"/>
        </w:rPr>
      </w:pPr>
      <w:r w:rsidRPr="008E568C">
        <w:rPr>
          <w:rFonts w:ascii="Garamond" w:hAnsi="Garamond" w:cs="Calibri"/>
          <w:color w:val="000000"/>
          <w:lang w:val="es-AR"/>
        </w:rPr>
        <w:t xml:space="preserve">Revisar el cálculo de la previsión para incobrables, en los términos establecidos </w:t>
      </w:r>
      <w:r w:rsidR="008E568C" w:rsidRPr="004B04A4">
        <w:rPr>
          <w:rFonts w:ascii="Garamond" w:hAnsi="Garamond" w:cs="Calibri"/>
          <w:color w:val="000000"/>
          <w:lang w:val="es-AR"/>
        </w:rPr>
        <w:t xml:space="preserve">por la Resolución Nº </w:t>
      </w:r>
      <w:r w:rsidR="008E568C">
        <w:rPr>
          <w:rFonts w:ascii="Garamond" w:hAnsi="Garamond" w:cs="Calibri"/>
          <w:color w:val="000000"/>
          <w:lang w:val="es-AR"/>
        </w:rPr>
        <w:t>7207</w:t>
      </w:r>
      <w:r w:rsidR="008E568C" w:rsidRPr="004B04A4">
        <w:rPr>
          <w:rFonts w:ascii="Garamond" w:hAnsi="Garamond" w:cs="Calibri"/>
          <w:color w:val="000000"/>
          <w:lang w:val="es-AR"/>
        </w:rPr>
        <w:t>/12</w:t>
      </w:r>
      <w:r w:rsidR="00A5043F">
        <w:rPr>
          <w:rFonts w:ascii="Garamond" w:hAnsi="Garamond" w:cs="Calibri"/>
          <w:color w:val="000000"/>
          <w:lang w:val="es-419"/>
        </w:rPr>
        <w:t xml:space="preserve"> (y modificatorias)</w:t>
      </w:r>
      <w:r w:rsidR="00A5043F">
        <w:rPr>
          <w:rFonts w:ascii="Garamond" w:hAnsi="Garamond" w:cs="Calibri"/>
          <w:color w:val="000000"/>
          <w:lang w:val="es-AR"/>
        </w:rPr>
        <w:t>.</w:t>
      </w:r>
    </w:p>
    <w:p w14:paraId="4E8D65D9" w14:textId="77777777" w:rsidR="008E568C" w:rsidRPr="008E568C" w:rsidRDefault="008E568C" w:rsidP="008E568C">
      <w:pPr>
        <w:pStyle w:val="Prrafodelista"/>
        <w:spacing w:line="269" w:lineRule="exact"/>
        <w:ind w:left="990"/>
        <w:rPr>
          <w:rFonts w:ascii="Garamond" w:hAnsi="Garamond" w:cs="Calibri"/>
          <w:color w:val="000000"/>
          <w:lang w:val="es-AR"/>
        </w:rPr>
      </w:pPr>
    </w:p>
    <w:p w14:paraId="16D59698" w14:textId="08FBA6BB" w:rsidR="004B04A4" w:rsidRPr="004B04A4" w:rsidRDefault="004B04A4" w:rsidP="004B04A4">
      <w:pPr>
        <w:pStyle w:val="Prrafodelista"/>
        <w:numPr>
          <w:ilvl w:val="0"/>
          <w:numId w:val="3"/>
        </w:numPr>
        <w:spacing w:line="269" w:lineRule="exact"/>
        <w:rPr>
          <w:rFonts w:ascii="Garamond" w:hAnsi="Garamond" w:cs="Calibri"/>
          <w:color w:val="000000"/>
          <w:lang w:val="es-AR"/>
        </w:rPr>
      </w:pPr>
      <w:r w:rsidRPr="004B04A4">
        <w:rPr>
          <w:rFonts w:ascii="Garamond" w:hAnsi="Garamond" w:cs="Calibri"/>
          <w:color w:val="000000"/>
          <w:lang w:val="es-AR"/>
        </w:rPr>
        <w:t>Verificar sobre la inexistencia de préstamos otorgados a los miembros de los</w:t>
      </w:r>
      <w:r>
        <w:rPr>
          <w:rFonts w:ascii="Garamond" w:hAnsi="Garamond" w:cs="Calibri"/>
          <w:color w:val="000000"/>
          <w:lang w:val="es-AR"/>
        </w:rPr>
        <w:t xml:space="preserve"> </w:t>
      </w:r>
      <w:r w:rsidRPr="004B04A4">
        <w:rPr>
          <w:rFonts w:ascii="Garamond" w:hAnsi="Garamond" w:cs="Calibri"/>
          <w:color w:val="000000"/>
          <w:lang w:val="es-AR"/>
        </w:rPr>
        <w:t>cargos</w:t>
      </w:r>
      <w:r>
        <w:rPr>
          <w:rFonts w:ascii="Garamond" w:hAnsi="Garamond" w:cs="Calibri"/>
          <w:color w:val="000000"/>
          <w:lang w:val="es-AR"/>
        </w:rPr>
        <w:t xml:space="preserve"> </w:t>
      </w:r>
      <w:r w:rsidRPr="004B04A4">
        <w:rPr>
          <w:rFonts w:ascii="Garamond" w:hAnsi="Garamond" w:cs="Calibri"/>
          <w:color w:val="000000"/>
          <w:lang w:val="es-AR"/>
        </w:rPr>
        <w:t>gerenciales</w:t>
      </w:r>
      <w:r>
        <w:rPr>
          <w:rFonts w:ascii="Garamond" w:hAnsi="Garamond" w:cs="Calibri"/>
          <w:color w:val="000000"/>
          <w:lang w:val="es-AR"/>
        </w:rPr>
        <w:t xml:space="preserve"> </w:t>
      </w:r>
      <w:r w:rsidRPr="004B04A4">
        <w:rPr>
          <w:rFonts w:ascii="Garamond" w:hAnsi="Garamond" w:cs="Calibri"/>
          <w:color w:val="000000"/>
          <w:lang w:val="es-AR"/>
        </w:rPr>
        <w:t>y</w:t>
      </w:r>
      <w:r>
        <w:rPr>
          <w:rFonts w:ascii="Garamond" w:hAnsi="Garamond" w:cs="Calibri"/>
          <w:color w:val="000000"/>
          <w:lang w:val="es-AR"/>
        </w:rPr>
        <w:t xml:space="preserve"> </w:t>
      </w:r>
      <w:r w:rsidRPr="004B04A4">
        <w:rPr>
          <w:rFonts w:ascii="Garamond" w:hAnsi="Garamond" w:cs="Calibri"/>
          <w:color w:val="000000"/>
          <w:lang w:val="es-AR"/>
        </w:rPr>
        <w:t>de</w:t>
      </w:r>
      <w:r>
        <w:rPr>
          <w:rFonts w:ascii="Garamond" w:hAnsi="Garamond" w:cs="Calibri"/>
          <w:color w:val="000000"/>
          <w:lang w:val="es-AR"/>
        </w:rPr>
        <w:t xml:space="preserve"> </w:t>
      </w:r>
      <w:r w:rsidRPr="004B04A4">
        <w:rPr>
          <w:rFonts w:ascii="Garamond" w:hAnsi="Garamond" w:cs="Calibri"/>
          <w:color w:val="000000"/>
          <w:lang w:val="es-AR"/>
        </w:rPr>
        <w:t>asesoramiento</w:t>
      </w:r>
      <w:r>
        <w:rPr>
          <w:rFonts w:ascii="Garamond" w:hAnsi="Garamond" w:cs="Calibri"/>
          <w:color w:val="000000"/>
          <w:lang w:val="es-AR"/>
        </w:rPr>
        <w:t xml:space="preserve"> </w:t>
      </w:r>
      <w:r w:rsidRPr="004B04A4">
        <w:rPr>
          <w:rFonts w:ascii="Garamond" w:hAnsi="Garamond" w:cs="Calibri"/>
          <w:color w:val="000000"/>
          <w:lang w:val="es-AR"/>
        </w:rPr>
        <w:t>del</w:t>
      </w:r>
      <w:r>
        <w:rPr>
          <w:rFonts w:ascii="Garamond" w:hAnsi="Garamond" w:cs="Calibri"/>
          <w:color w:val="000000"/>
          <w:lang w:val="es-AR"/>
        </w:rPr>
        <w:t xml:space="preserve"> </w:t>
      </w:r>
      <w:r w:rsidRPr="004B04A4">
        <w:rPr>
          <w:rFonts w:ascii="Garamond" w:hAnsi="Garamond" w:cs="Calibri"/>
          <w:color w:val="000000"/>
          <w:lang w:val="es-AR"/>
        </w:rPr>
        <w:t>servicio y</w:t>
      </w:r>
      <w:r>
        <w:rPr>
          <w:rFonts w:ascii="Garamond" w:hAnsi="Garamond" w:cs="Calibri"/>
          <w:color w:val="000000"/>
          <w:lang w:val="es-AR"/>
        </w:rPr>
        <w:t xml:space="preserve"> </w:t>
      </w:r>
      <w:r w:rsidRPr="004B04A4">
        <w:rPr>
          <w:rFonts w:ascii="Garamond" w:hAnsi="Garamond" w:cs="Calibri"/>
          <w:color w:val="000000"/>
          <w:lang w:val="es-AR"/>
        </w:rPr>
        <w:t>sus</w:t>
      </w:r>
      <w:r>
        <w:rPr>
          <w:rFonts w:ascii="Garamond" w:hAnsi="Garamond" w:cs="Calibri"/>
          <w:color w:val="000000"/>
          <w:lang w:val="es-AR"/>
        </w:rPr>
        <w:t xml:space="preserve"> </w:t>
      </w:r>
      <w:r w:rsidRPr="004B04A4">
        <w:rPr>
          <w:rFonts w:ascii="Garamond" w:hAnsi="Garamond" w:cs="Calibri"/>
          <w:color w:val="000000"/>
          <w:lang w:val="es-AR"/>
        </w:rPr>
        <w:t>ascendientes</w:t>
      </w:r>
      <w:r>
        <w:rPr>
          <w:rFonts w:ascii="Garamond" w:hAnsi="Garamond" w:cs="Calibri"/>
          <w:color w:val="000000"/>
          <w:lang w:val="es-AR"/>
        </w:rPr>
        <w:t xml:space="preserve"> </w:t>
      </w:r>
      <w:r w:rsidRPr="004B04A4">
        <w:rPr>
          <w:rFonts w:ascii="Garamond" w:hAnsi="Garamond" w:cs="Calibri"/>
          <w:color w:val="000000"/>
          <w:lang w:val="es-AR"/>
        </w:rPr>
        <w:t>y</w:t>
      </w:r>
      <w:r>
        <w:rPr>
          <w:rFonts w:ascii="Garamond" w:hAnsi="Garamond" w:cs="Calibri"/>
          <w:color w:val="000000"/>
          <w:lang w:val="es-AR"/>
        </w:rPr>
        <w:t xml:space="preserve"> </w:t>
      </w:r>
      <w:r w:rsidRPr="004B04A4">
        <w:rPr>
          <w:rFonts w:ascii="Garamond" w:hAnsi="Garamond" w:cs="Calibri"/>
          <w:color w:val="000000"/>
          <w:lang w:val="es-AR"/>
        </w:rPr>
        <w:t>descendientes</w:t>
      </w:r>
      <w:r>
        <w:rPr>
          <w:rFonts w:ascii="Garamond" w:hAnsi="Garamond" w:cs="Calibri"/>
          <w:color w:val="000000"/>
          <w:lang w:val="es-AR"/>
        </w:rPr>
        <w:t xml:space="preserve"> </w:t>
      </w:r>
      <w:r w:rsidRPr="004B04A4">
        <w:rPr>
          <w:rFonts w:ascii="Garamond" w:hAnsi="Garamond" w:cs="Calibri"/>
          <w:color w:val="000000"/>
          <w:lang w:val="es-AR"/>
        </w:rPr>
        <w:t>directos</w:t>
      </w:r>
      <w:r>
        <w:rPr>
          <w:rFonts w:ascii="Garamond" w:hAnsi="Garamond" w:cs="Calibri"/>
          <w:color w:val="000000"/>
          <w:lang w:val="es-AR"/>
        </w:rPr>
        <w:t xml:space="preserve"> </w:t>
      </w:r>
      <w:r w:rsidRPr="004B04A4">
        <w:rPr>
          <w:rFonts w:ascii="Garamond" w:hAnsi="Garamond" w:cs="Calibri"/>
          <w:color w:val="000000"/>
          <w:lang w:val="es-AR"/>
        </w:rPr>
        <w:t>en</w:t>
      </w:r>
      <w:r>
        <w:rPr>
          <w:rFonts w:ascii="Garamond" w:hAnsi="Garamond" w:cs="Calibri"/>
          <w:color w:val="000000"/>
          <w:lang w:val="es-AR"/>
        </w:rPr>
        <w:t xml:space="preserve"> </w:t>
      </w:r>
      <w:r w:rsidRPr="004B04A4">
        <w:rPr>
          <w:rFonts w:ascii="Garamond" w:hAnsi="Garamond" w:cs="Calibri"/>
          <w:color w:val="000000"/>
          <w:lang w:val="es-AR"/>
        </w:rPr>
        <w:t>primer</w:t>
      </w:r>
      <w:r>
        <w:rPr>
          <w:rFonts w:ascii="Garamond" w:hAnsi="Garamond" w:cs="Calibri"/>
          <w:color w:val="000000"/>
          <w:lang w:val="es-AR"/>
        </w:rPr>
        <w:t xml:space="preserve"> </w:t>
      </w:r>
      <w:r w:rsidRPr="004B04A4">
        <w:rPr>
          <w:rFonts w:ascii="Garamond" w:hAnsi="Garamond" w:cs="Calibri"/>
          <w:color w:val="000000"/>
          <w:lang w:val="es-AR"/>
        </w:rPr>
        <w:t>grado</w:t>
      </w:r>
      <w:r>
        <w:rPr>
          <w:rFonts w:ascii="Garamond" w:hAnsi="Garamond" w:cs="Calibri"/>
          <w:color w:val="000000"/>
          <w:lang w:val="es-AR"/>
        </w:rPr>
        <w:t xml:space="preserve"> </w:t>
      </w:r>
      <w:r w:rsidRPr="004B04A4">
        <w:rPr>
          <w:rFonts w:ascii="Garamond" w:hAnsi="Garamond" w:cs="Calibri"/>
          <w:color w:val="000000"/>
          <w:lang w:val="es-AR"/>
        </w:rPr>
        <w:t>de</w:t>
      </w:r>
      <w:r>
        <w:rPr>
          <w:rFonts w:ascii="Garamond" w:hAnsi="Garamond" w:cs="Calibri"/>
          <w:color w:val="000000"/>
          <w:lang w:val="es-AR"/>
        </w:rPr>
        <w:t xml:space="preserve"> </w:t>
      </w:r>
      <w:r w:rsidRPr="004B04A4">
        <w:rPr>
          <w:rFonts w:ascii="Garamond" w:hAnsi="Garamond" w:cs="Calibri"/>
          <w:color w:val="000000"/>
          <w:lang w:val="es-AR"/>
        </w:rPr>
        <w:t>la</w:t>
      </w:r>
      <w:r>
        <w:rPr>
          <w:rFonts w:ascii="Garamond" w:hAnsi="Garamond" w:cs="Calibri"/>
          <w:color w:val="000000"/>
          <w:lang w:val="es-AR"/>
        </w:rPr>
        <w:t xml:space="preserve"> </w:t>
      </w:r>
      <w:r w:rsidRPr="004B04A4">
        <w:rPr>
          <w:rFonts w:ascii="Garamond" w:hAnsi="Garamond" w:cs="Calibri"/>
          <w:color w:val="000000"/>
          <w:lang w:val="es-AR"/>
        </w:rPr>
        <w:t>cooperativa</w:t>
      </w:r>
      <w:r>
        <w:rPr>
          <w:rFonts w:ascii="Garamond" w:hAnsi="Garamond" w:cs="Calibri"/>
          <w:color w:val="000000"/>
          <w:lang w:val="es-AR"/>
        </w:rPr>
        <w:t xml:space="preserve"> </w:t>
      </w:r>
      <w:r w:rsidRPr="004B04A4">
        <w:rPr>
          <w:rFonts w:ascii="Garamond" w:hAnsi="Garamond" w:cs="Calibri"/>
          <w:color w:val="000000"/>
          <w:lang w:val="es-AR"/>
        </w:rPr>
        <w:t>en</w:t>
      </w:r>
      <w:r>
        <w:rPr>
          <w:rFonts w:ascii="Garamond" w:hAnsi="Garamond" w:cs="Calibri"/>
          <w:color w:val="000000"/>
          <w:lang w:val="es-AR"/>
        </w:rPr>
        <w:t xml:space="preserve"> </w:t>
      </w:r>
      <w:r w:rsidRPr="004B04A4">
        <w:rPr>
          <w:rFonts w:ascii="Garamond" w:hAnsi="Garamond" w:cs="Calibri"/>
          <w:color w:val="000000"/>
          <w:lang w:val="es-AR"/>
        </w:rPr>
        <w:t>condiciones</w:t>
      </w:r>
      <w:r>
        <w:rPr>
          <w:rFonts w:ascii="Garamond" w:hAnsi="Garamond" w:cs="Calibri"/>
          <w:color w:val="000000"/>
          <w:lang w:val="es-AR"/>
        </w:rPr>
        <w:t xml:space="preserve"> </w:t>
      </w:r>
      <w:r w:rsidRPr="004B04A4">
        <w:rPr>
          <w:rFonts w:ascii="Garamond" w:hAnsi="Garamond" w:cs="Calibri"/>
          <w:color w:val="000000"/>
          <w:lang w:val="es-AR"/>
        </w:rPr>
        <w:t>más</w:t>
      </w:r>
      <w:r>
        <w:rPr>
          <w:rFonts w:ascii="Garamond" w:hAnsi="Garamond" w:cs="Calibri"/>
          <w:color w:val="000000"/>
          <w:lang w:val="es-AR"/>
        </w:rPr>
        <w:t xml:space="preserve"> </w:t>
      </w:r>
      <w:r w:rsidRPr="004B04A4">
        <w:rPr>
          <w:rFonts w:ascii="Garamond" w:hAnsi="Garamond" w:cs="Calibri"/>
          <w:color w:val="000000"/>
          <w:lang w:val="es-AR"/>
        </w:rPr>
        <w:t xml:space="preserve">ventajosas que al resto, de acuerdo con lo prescripto </w:t>
      </w:r>
      <w:r w:rsidR="008E568C" w:rsidRPr="004B04A4">
        <w:rPr>
          <w:rFonts w:ascii="Garamond" w:hAnsi="Garamond" w:cs="Calibri"/>
          <w:color w:val="000000"/>
          <w:lang w:val="es-AR"/>
        </w:rPr>
        <w:t xml:space="preserve">por la Resolución Nº </w:t>
      </w:r>
      <w:r w:rsidR="008E568C">
        <w:rPr>
          <w:rFonts w:ascii="Garamond" w:hAnsi="Garamond" w:cs="Calibri"/>
          <w:color w:val="000000"/>
          <w:lang w:val="es-AR"/>
        </w:rPr>
        <w:t>7207</w:t>
      </w:r>
      <w:r w:rsidR="008E568C" w:rsidRPr="004B04A4">
        <w:rPr>
          <w:rFonts w:ascii="Garamond" w:hAnsi="Garamond" w:cs="Calibri"/>
          <w:color w:val="000000"/>
          <w:lang w:val="es-AR"/>
        </w:rPr>
        <w:t>/12</w:t>
      </w:r>
      <w:r w:rsidR="00A5043F">
        <w:rPr>
          <w:rFonts w:ascii="Garamond" w:hAnsi="Garamond" w:cs="Calibri"/>
          <w:color w:val="000000"/>
          <w:lang w:val="es-419"/>
        </w:rPr>
        <w:t xml:space="preserve"> (y modificatorias)</w:t>
      </w:r>
      <w:r w:rsidRPr="004B04A4">
        <w:rPr>
          <w:rFonts w:ascii="Garamond" w:hAnsi="Garamond" w:cs="Calibri"/>
          <w:color w:val="000000"/>
          <w:lang w:val="es-AR"/>
        </w:rPr>
        <w:t>.</w:t>
      </w:r>
      <w:r>
        <w:rPr>
          <w:rFonts w:ascii="Garamond" w:hAnsi="Garamond" w:cs="Calibri"/>
          <w:color w:val="000000"/>
          <w:lang w:val="es-AR"/>
        </w:rPr>
        <w:t xml:space="preserve"> </w:t>
      </w:r>
    </w:p>
    <w:p w14:paraId="5930F105" w14:textId="77777777" w:rsidR="004B04A4" w:rsidRDefault="004B04A4" w:rsidP="004B04A4">
      <w:pPr>
        <w:pStyle w:val="Prrafodelista"/>
        <w:spacing w:line="269" w:lineRule="exact"/>
        <w:ind w:left="990"/>
        <w:rPr>
          <w:rFonts w:ascii="Garamond" w:hAnsi="Garamond" w:cs="Calibri"/>
          <w:color w:val="000000"/>
          <w:lang w:val="es-AR"/>
        </w:rPr>
      </w:pPr>
    </w:p>
    <w:p w14:paraId="42021D10" w14:textId="42C20049" w:rsidR="004B04A4" w:rsidRPr="004B04A4" w:rsidRDefault="001A5ABD"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Verificar</w:t>
      </w:r>
      <w:r w:rsidR="004B04A4" w:rsidRPr="004B04A4">
        <w:rPr>
          <w:rFonts w:ascii="Garamond" w:hAnsi="Garamond" w:cs="Calibri"/>
          <w:color w:val="000000"/>
          <w:lang w:val="es-AR"/>
        </w:rPr>
        <w:t xml:space="preserve"> la conciliación de los listados de préstamos con los registros contables.</w:t>
      </w:r>
      <w:r w:rsidR="004B04A4">
        <w:rPr>
          <w:rFonts w:ascii="Garamond" w:hAnsi="Garamond" w:cs="Calibri"/>
          <w:color w:val="000000"/>
          <w:lang w:val="es-AR"/>
        </w:rPr>
        <w:t xml:space="preserve"> </w:t>
      </w:r>
    </w:p>
    <w:p w14:paraId="6621B851" w14:textId="77777777" w:rsidR="004B04A4" w:rsidRPr="004B04A4" w:rsidRDefault="004B04A4" w:rsidP="004B04A4">
      <w:pPr>
        <w:pStyle w:val="Prrafodelista"/>
        <w:spacing w:line="269" w:lineRule="exact"/>
        <w:ind w:left="990"/>
        <w:rPr>
          <w:rFonts w:ascii="Garamond" w:hAnsi="Garamond" w:cs="Calibri"/>
          <w:color w:val="000000"/>
          <w:lang w:val="es-AR"/>
        </w:rPr>
      </w:pPr>
    </w:p>
    <w:p w14:paraId="1B3EAEE3" w14:textId="6DB783D0" w:rsidR="004B04A4" w:rsidRDefault="001A5ABD"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Verificar</w:t>
      </w:r>
      <w:r w:rsidR="004B04A4">
        <w:rPr>
          <w:rFonts w:ascii="Garamond" w:hAnsi="Garamond" w:cs="Calibri"/>
          <w:color w:val="000000"/>
          <w:lang w:val="es-AR"/>
        </w:rPr>
        <w:t xml:space="preserve"> </w:t>
      </w:r>
      <w:r w:rsidR="004B04A4" w:rsidRPr="004B04A4">
        <w:rPr>
          <w:rFonts w:ascii="Garamond" w:hAnsi="Garamond" w:cs="Calibri"/>
          <w:color w:val="000000"/>
          <w:lang w:val="es-AR"/>
        </w:rPr>
        <w:t>la</w:t>
      </w:r>
      <w:r w:rsidR="004B04A4">
        <w:rPr>
          <w:rFonts w:ascii="Garamond" w:hAnsi="Garamond" w:cs="Calibri"/>
          <w:color w:val="000000"/>
          <w:lang w:val="es-AR"/>
        </w:rPr>
        <w:t xml:space="preserve"> </w:t>
      </w:r>
      <w:r w:rsidR="004B04A4" w:rsidRPr="004B04A4">
        <w:rPr>
          <w:rFonts w:ascii="Garamond" w:hAnsi="Garamond" w:cs="Calibri"/>
          <w:color w:val="000000"/>
          <w:lang w:val="es-AR"/>
        </w:rPr>
        <w:t>razonabilidad</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las</w:t>
      </w:r>
      <w:r w:rsidR="004B04A4">
        <w:rPr>
          <w:rFonts w:ascii="Garamond" w:hAnsi="Garamond" w:cs="Calibri"/>
          <w:color w:val="000000"/>
          <w:lang w:val="es-AR"/>
        </w:rPr>
        <w:t xml:space="preserve"> </w:t>
      </w:r>
      <w:r w:rsidR="004B04A4" w:rsidRPr="004B04A4">
        <w:rPr>
          <w:rFonts w:ascii="Garamond" w:hAnsi="Garamond" w:cs="Calibri"/>
          <w:color w:val="000000"/>
          <w:lang w:val="es-AR"/>
        </w:rPr>
        <w:t>tasas</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servicio</w:t>
      </w:r>
      <w:r w:rsidR="004B04A4">
        <w:rPr>
          <w:rFonts w:ascii="Garamond" w:hAnsi="Garamond" w:cs="Calibri"/>
          <w:color w:val="000000"/>
          <w:lang w:val="es-AR"/>
        </w:rPr>
        <w:t xml:space="preserve"> </w:t>
      </w:r>
      <w:r w:rsidR="004B04A4" w:rsidRPr="004B04A4">
        <w:rPr>
          <w:rFonts w:ascii="Garamond" w:hAnsi="Garamond" w:cs="Calibri"/>
          <w:color w:val="000000"/>
          <w:lang w:val="es-AR"/>
        </w:rPr>
        <w:t>devengadas</w:t>
      </w:r>
      <w:r w:rsidR="004B04A4">
        <w:rPr>
          <w:rFonts w:ascii="Garamond" w:hAnsi="Garamond" w:cs="Calibri"/>
          <w:color w:val="000000"/>
          <w:lang w:val="es-AR"/>
        </w:rPr>
        <w:t xml:space="preserve"> </w:t>
      </w:r>
      <w:r w:rsidR="004B04A4" w:rsidRPr="004B04A4">
        <w:rPr>
          <w:rFonts w:ascii="Garamond" w:hAnsi="Garamond" w:cs="Calibri"/>
          <w:color w:val="000000"/>
          <w:lang w:val="es-AR"/>
        </w:rPr>
        <w:t>para</w:t>
      </w:r>
      <w:r w:rsidR="004B04A4">
        <w:rPr>
          <w:rFonts w:ascii="Garamond" w:hAnsi="Garamond" w:cs="Calibri"/>
          <w:color w:val="000000"/>
          <w:lang w:val="es-AR"/>
        </w:rPr>
        <w:t xml:space="preserve"> </w:t>
      </w:r>
      <w:r w:rsidR="004B04A4" w:rsidRPr="004B04A4">
        <w:rPr>
          <w:rFonts w:ascii="Garamond" w:hAnsi="Garamond" w:cs="Calibri"/>
          <w:color w:val="000000"/>
          <w:lang w:val="es-AR"/>
        </w:rPr>
        <w:t>los</w:t>
      </w:r>
      <w:r w:rsidR="004B04A4">
        <w:rPr>
          <w:rFonts w:ascii="Garamond" w:hAnsi="Garamond" w:cs="Calibri"/>
          <w:color w:val="000000"/>
          <w:lang w:val="es-AR"/>
        </w:rPr>
        <w:t xml:space="preserve"> </w:t>
      </w:r>
      <w:r w:rsidR="004B04A4" w:rsidRPr="004B04A4">
        <w:rPr>
          <w:rFonts w:ascii="Garamond" w:hAnsi="Garamond" w:cs="Calibri"/>
          <w:color w:val="000000"/>
          <w:lang w:val="es-AR"/>
        </w:rPr>
        <w:t>préstamos y los estímulos devengados de los recursos, probando, para una muestra</w:t>
      </w:r>
      <w:r w:rsidR="004B04A4">
        <w:rPr>
          <w:rFonts w:ascii="Garamond" w:hAnsi="Garamond" w:cs="Calibri"/>
          <w:color w:val="000000"/>
          <w:lang w:val="es-AR"/>
        </w:rPr>
        <w:t xml:space="preserve"> </w:t>
      </w:r>
      <w:r w:rsidR="004B04A4" w:rsidRPr="004B04A4">
        <w:rPr>
          <w:rFonts w:ascii="Garamond" w:hAnsi="Garamond" w:cs="Calibri"/>
          <w:color w:val="000000"/>
          <w:lang w:val="es-AR"/>
        </w:rPr>
        <w:t>de ellos, la corrección de las tasas aplicadas y los cálculos correspondientes.</w:t>
      </w:r>
      <w:r w:rsidR="004B04A4">
        <w:rPr>
          <w:rFonts w:ascii="Garamond" w:hAnsi="Garamond" w:cs="Calibri"/>
          <w:color w:val="000000"/>
          <w:lang w:val="es-AR"/>
        </w:rPr>
        <w:t xml:space="preserve"> </w:t>
      </w:r>
      <w:r w:rsidR="004B04A4" w:rsidRPr="004B04A4">
        <w:rPr>
          <w:rFonts w:ascii="Garamond" w:hAnsi="Garamond" w:cs="Calibri"/>
          <w:color w:val="000000"/>
          <w:lang w:val="es-AR"/>
        </w:rPr>
        <w:t xml:space="preserve"> </w:t>
      </w:r>
    </w:p>
    <w:p w14:paraId="2AE86006" w14:textId="77777777" w:rsidR="004B04A4" w:rsidRPr="004B04A4" w:rsidRDefault="004B04A4" w:rsidP="004B04A4">
      <w:pPr>
        <w:pStyle w:val="Prrafodelista"/>
        <w:rPr>
          <w:rFonts w:ascii="Garamond" w:hAnsi="Garamond" w:cs="Calibri"/>
          <w:color w:val="000000"/>
          <w:lang w:val="es-AR"/>
        </w:rPr>
      </w:pPr>
    </w:p>
    <w:p w14:paraId="746350FE" w14:textId="732E7200" w:rsidR="004B04A4" w:rsidRDefault="004B04A4" w:rsidP="004B04A4">
      <w:pPr>
        <w:pStyle w:val="Prrafodelista"/>
        <w:numPr>
          <w:ilvl w:val="0"/>
          <w:numId w:val="3"/>
        </w:numPr>
        <w:spacing w:line="269" w:lineRule="exact"/>
        <w:rPr>
          <w:rFonts w:ascii="Garamond" w:hAnsi="Garamond" w:cs="Calibri"/>
          <w:color w:val="000000"/>
          <w:lang w:val="es-AR"/>
        </w:rPr>
      </w:pPr>
      <w:r w:rsidRPr="004B04A4">
        <w:rPr>
          <w:rFonts w:ascii="Garamond" w:hAnsi="Garamond" w:cs="Calibri"/>
          <w:color w:val="000000"/>
          <w:lang w:val="es-AR"/>
        </w:rPr>
        <w:t>Verificar los servicios que la entidad se encuentra prestando con indicación del</w:t>
      </w:r>
      <w:r>
        <w:rPr>
          <w:rFonts w:ascii="Garamond" w:hAnsi="Garamond" w:cs="Calibri"/>
          <w:color w:val="000000"/>
          <w:lang w:val="es-AR"/>
        </w:rPr>
        <w:t xml:space="preserve"> </w:t>
      </w:r>
      <w:r w:rsidRPr="004B04A4">
        <w:rPr>
          <w:rFonts w:ascii="Garamond" w:hAnsi="Garamond" w:cs="Calibri"/>
          <w:color w:val="000000"/>
          <w:lang w:val="es-AR"/>
        </w:rPr>
        <w:t>número de resolución y su fecha de emisión.</w:t>
      </w:r>
      <w:r>
        <w:rPr>
          <w:rFonts w:ascii="Garamond" w:hAnsi="Garamond" w:cs="Calibri"/>
          <w:color w:val="000000"/>
          <w:lang w:val="es-AR"/>
        </w:rPr>
        <w:t xml:space="preserve"> </w:t>
      </w:r>
    </w:p>
    <w:p w14:paraId="048ABEC6" w14:textId="77777777" w:rsidR="004B04A4" w:rsidRPr="00EA5A97" w:rsidRDefault="004B04A4" w:rsidP="00EA5A97">
      <w:pPr>
        <w:spacing w:line="269" w:lineRule="exact"/>
        <w:ind w:left="630"/>
        <w:rPr>
          <w:rFonts w:ascii="Garamond" w:hAnsi="Garamond" w:cs="Calibri"/>
          <w:color w:val="000000"/>
          <w:lang w:val="es-AR"/>
        </w:rPr>
      </w:pPr>
    </w:p>
    <w:p w14:paraId="42950E31" w14:textId="006EF319" w:rsidR="004B04A4" w:rsidRPr="004B04A4" w:rsidRDefault="001A5ABD"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Verificar</w:t>
      </w:r>
      <w:r w:rsidR="004B04A4" w:rsidRPr="004B04A4">
        <w:rPr>
          <w:rFonts w:ascii="Garamond" w:hAnsi="Garamond" w:cs="Calibri"/>
          <w:color w:val="000000"/>
          <w:lang w:val="es-AR"/>
        </w:rPr>
        <w:t xml:space="preserve"> el cumplimiento de la cooperativa de las disposiciones </w:t>
      </w:r>
      <w:r w:rsidR="008E568C">
        <w:rPr>
          <w:rFonts w:ascii="Garamond" w:hAnsi="Garamond" w:cs="Calibri"/>
          <w:color w:val="000000"/>
          <w:lang w:val="es-AR"/>
        </w:rPr>
        <w:t xml:space="preserve">de </w:t>
      </w:r>
      <w:r w:rsidR="008E568C" w:rsidRPr="004B04A4">
        <w:rPr>
          <w:rFonts w:ascii="Garamond" w:hAnsi="Garamond" w:cs="Calibri"/>
          <w:color w:val="000000"/>
          <w:lang w:val="es-AR"/>
        </w:rPr>
        <w:t xml:space="preserve">la Resolución Nº </w:t>
      </w:r>
      <w:r w:rsidR="008E568C">
        <w:rPr>
          <w:rFonts w:ascii="Garamond" w:hAnsi="Garamond" w:cs="Calibri"/>
          <w:color w:val="000000"/>
          <w:lang w:val="es-AR"/>
        </w:rPr>
        <w:t>7207</w:t>
      </w:r>
      <w:r w:rsidR="008E568C" w:rsidRPr="004B04A4">
        <w:rPr>
          <w:rFonts w:ascii="Garamond" w:hAnsi="Garamond" w:cs="Calibri"/>
          <w:color w:val="000000"/>
          <w:lang w:val="es-AR"/>
        </w:rPr>
        <w:t>/12</w:t>
      </w:r>
      <w:r w:rsidR="00A5043F">
        <w:rPr>
          <w:rFonts w:ascii="Garamond" w:hAnsi="Garamond" w:cs="Calibri"/>
          <w:color w:val="000000"/>
          <w:lang w:val="es-419"/>
        </w:rPr>
        <w:t xml:space="preserve"> (y modificatorias)</w:t>
      </w:r>
      <w:r w:rsidR="00A5043F">
        <w:rPr>
          <w:rFonts w:ascii="Garamond" w:hAnsi="Garamond" w:cs="Calibri"/>
          <w:color w:val="000000"/>
          <w:lang w:val="es-AR"/>
        </w:rPr>
        <w:t xml:space="preserve"> </w:t>
      </w:r>
      <w:r w:rsidR="004B04A4" w:rsidRPr="004B04A4">
        <w:rPr>
          <w:rFonts w:ascii="Garamond" w:hAnsi="Garamond" w:cs="Calibri"/>
          <w:color w:val="000000"/>
          <w:lang w:val="es-AR"/>
        </w:rPr>
        <w:t>referente a prohibiciones al Servicio de Créditos.</w:t>
      </w:r>
      <w:r w:rsidR="004B04A4">
        <w:rPr>
          <w:rFonts w:ascii="Garamond" w:hAnsi="Garamond" w:cs="Calibri"/>
          <w:color w:val="000000"/>
          <w:lang w:val="es-AR"/>
        </w:rPr>
        <w:t xml:space="preserve"> </w:t>
      </w:r>
      <w:r w:rsidR="004B04A4" w:rsidRPr="004B04A4">
        <w:rPr>
          <w:rFonts w:ascii="Garamond" w:hAnsi="Garamond" w:cs="Calibri"/>
          <w:color w:val="000000"/>
          <w:lang w:val="es-AR"/>
        </w:rPr>
        <w:t xml:space="preserve"> </w:t>
      </w:r>
    </w:p>
    <w:p w14:paraId="6B4E3342" w14:textId="77777777" w:rsidR="004B04A4" w:rsidRPr="004B04A4" w:rsidRDefault="004B04A4" w:rsidP="004B04A4">
      <w:pPr>
        <w:pStyle w:val="Prrafodelista"/>
        <w:spacing w:line="269" w:lineRule="exact"/>
        <w:ind w:left="990"/>
        <w:rPr>
          <w:rFonts w:ascii="Garamond" w:hAnsi="Garamond" w:cs="Calibri"/>
          <w:color w:val="000000"/>
          <w:lang w:val="es-AR"/>
        </w:rPr>
      </w:pPr>
    </w:p>
    <w:p w14:paraId="3237C701" w14:textId="6EEDD7EE" w:rsidR="004B04A4" w:rsidRDefault="001A5ABD"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Verificar</w:t>
      </w:r>
      <w:r w:rsidR="004B04A4">
        <w:rPr>
          <w:rFonts w:ascii="Garamond" w:hAnsi="Garamond" w:cs="Calibri"/>
          <w:color w:val="000000"/>
          <w:lang w:val="es-AR"/>
        </w:rPr>
        <w:t xml:space="preserve"> </w:t>
      </w:r>
      <w:r w:rsidR="004B04A4" w:rsidRPr="004B04A4">
        <w:rPr>
          <w:rFonts w:ascii="Garamond" w:hAnsi="Garamond" w:cs="Calibri"/>
          <w:color w:val="000000"/>
          <w:lang w:val="es-AR"/>
        </w:rPr>
        <w:t>el</w:t>
      </w:r>
      <w:r w:rsidR="004B04A4">
        <w:rPr>
          <w:rFonts w:ascii="Garamond" w:hAnsi="Garamond" w:cs="Calibri"/>
          <w:color w:val="000000"/>
          <w:lang w:val="es-AR"/>
        </w:rPr>
        <w:t xml:space="preserve"> </w:t>
      </w:r>
      <w:r w:rsidR="004B04A4" w:rsidRPr="004B04A4">
        <w:rPr>
          <w:rFonts w:ascii="Garamond" w:hAnsi="Garamond" w:cs="Calibri"/>
          <w:color w:val="000000"/>
          <w:lang w:val="es-AR"/>
        </w:rPr>
        <w:t>cumplimiento</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las</w:t>
      </w:r>
      <w:r w:rsidR="004B04A4">
        <w:rPr>
          <w:rFonts w:ascii="Garamond" w:hAnsi="Garamond" w:cs="Calibri"/>
          <w:color w:val="000000"/>
          <w:lang w:val="es-AR"/>
        </w:rPr>
        <w:t xml:space="preserve"> </w:t>
      </w:r>
      <w:r w:rsidR="004B04A4" w:rsidRPr="004B04A4">
        <w:rPr>
          <w:rFonts w:ascii="Garamond" w:hAnsi="Garamond" w:cs="Calibri"/>
          <w:color w:val="000000"/>
          <w:lang w:val="es-AR"/>
        </w:rPr>
        <w:t>relaciones</w:t>
      </w:r>
      <w:r w:rsidR="004B04A4">
        <w:rPr>
          <w:rFonts w:ascii="Garamond" w:hAnsi="Garamond" w:cs="Calibri"/>
          <w:color w:val="000000"/>
          <w:lang w:val="es-AR"/>
        </w:rPr>
        <w:t xml:space="preserve"> </w:t>
      </w:r>
      <w:r w:rsidR="004B04A4" w:rsidRPr="004B04A4">
        <w:rPr>
          <w:rFonts w:ascii="Garamond" w:hAnsi="Garamond" w:cs="Calibri"/>
          <w:color w:val="000000"/>
          <w:lang w:val="es-AR"/>
        </w:rPr>
        <w:t>técnicas</w:t>
      </w:r>
      <w:r w:rsidR="004B04A4">
        <w:rPr>
          <w:rFonts w:ascii="Garamond" w:hAnsi="Garamond" w:cs="Calibri"/>
          <w:color w:val="000000"/>
          <w:lang w:val="es-AR"/>
        </w:rPr>
        <w:t xml:space="preserve"> </w:t>
      </w:r>
      <w:r w:rsidR="004B04A4" w:rsidRPr="004B04A4">
        <w:rPr>
          <w:rFonts w:ascii="Garamond" w:hAnsi="Garamond" w:cs="Calibri"/>
          <w:color w:val="000000"/>
          <w:lang w:val="es-AR"/>
        </w:rPr>
        <w:t>establecidas</w:t>
      </w:r>
      <w:r w:rsidR="004B04A4">
        <w:rPr>
          <w:rFonts w:ascii="Garamond" w:hAnsi="Garamond" w:cs="Calibri"/>
          <w:color w:val="000000"/>
          <w:lang w:val="es-AR"/>
        </w:rPr>
        <w:t xml:space="preserve"> </w:t>
      </w:r>
      <w:r w:rsidR="004B04A4" w:rsidRPr="004B04A4">
        <w:rPr>
          <w:rFonts w:ascii="Garamond" w:hAnsi="Garamond" w:cs="Calibri"/>
          <w:color w:val="000000"/>
          <w:lang w:val="es-AR"/>
        </w:rPr>
        <w:t>en</w:t>
      </w:r>
      <w:r w:rsidR="004B04A4">
        <w:rPr>
          <w:rFonts w:ascii="Garamond" w:hAnsi="Garamond" w:cs="Calibri"/>
          <w:color w:val="000000"/>
          <w:lang w:val="es-AR"/>
        </w:rPr>
        <w:t xml:space="preserve"> </w:t>
      </w:r>
      <w:r w:rsidR="008E568C" w:rsidRPr="004B04A4">
        <w:rPr>
          <w:rFonts w:ascii="Garamond" w:hAnsi="Garamond" w:cs="Calibri"/>
          <w:color w:val="000000"/>
          <w:lang w:val="es-AR"/>
        </w:rPr>
        <w:t xml:space="preserve">la Resolución Nº </w:t>
      </w:r>
      <w:r w:rsidR="008E568C">
        <w:rPr>
          <w:rFonts w:ascii="Garamond" w:hAnsi="Garamond" w:cs="Calibri"/>
          <w:color w:val="000000"/>
          <w:lang w:val="es-AR"/>
        </w:rPr>
        <w:t>7207</w:t>
      </w:r>
      <w:r w:rsidR="008E568C" w:rsidRPr="004B04A4">
        <w:rPr>
          <w:rFonts w:ascii="Garamond" w:hAnsi="Garamond" w:cs="Calibri"/>
          <w:color w:val="000000"/>
          <w:lang w:val="es-AR"/>
        </w:rPr>
        <w:t>/12</w:t>
      </w:r>
      <w:r w:rsidR="00A5043F">
        <w:rPr>
          <w:rFonts w:ascii="Garamond" w:hAnsi="Garamond" w:cs="Calibri"/>
          <w:color w:val="000000"/>
          <w:lang w:val="es-419"/>
        </w:rPr>
        <w:t xml:space="preserve"> (y modificatorias)</w:t>
      </w:r>
      <w:r w:rsidR="00A5043F">
        <w:rPr>
          <w:rFonts w:ascii="Garamond" w:hAnsi="Garamond" w:cs="Calibri"/>
          <w:color w:val="000000"/>
          <w:lang w:val="es-AR"/>
        </w:rPr>
        <w:t xml:space="preserve"> </w:t>
      </w:r>
      <w:r w:rsidR="004B04A4" w:rsidRPr="004B04A4">
        <w:rPr>
          <w:rFonts w:ascii="Garamond" w:hAnsi="Garamond" w:cs="Calibri"/>
          <w:color w:val="000000"/>
          <w:lang w:val="es-AR"/>
        </w:rPr>
        <w:t>en materia de:</w:t>
      </w:r>
      <w:r w:rsidR="004B04A4">
        <w:rPr>
          <w:rFonts w:ascii="Garamond" w:hAnsi="Garamond" w:cs="Calibri"/>
          <w:color w:val="000000"/>
          <w:lang w:val="es-AR"/>
        </w:rPr>
        <w:t xml:space="preserve"> </w:t>
      </w:r>
    </w:p>
    <w:p w14:paraId="783673AD" w14:textId="77777777" w:rsidR="004B04A4" w:rsidRPr="00A5043F" w:rsidRDefault="004B04A4" w:rsidP="00A5043F">
      <w:pPr>
        <w:spacing w:line="269" w:lineRule="exact"/>
        <w:rPr>
          <w:rFonts w:ascii="Garamond" w:hAnsi="Garamond" w:cs="Calibri"/>
          <w:color w:val="000000"/>
          <w:lang w:val="es-AR"/>
        </w:rPr>
      </w:pPr>
    </w:p>
    <w:p w14:paraId="59B1C632" w14:textId="7F658650" w:rsidR="004B04A4" w:rsidRDefault="004B04A4" w:rsidP="004B04A4">
      <w:pPr>
        <w:pStyle w:val="Prrafodelista"/>
        <w:numPr>
          <w:ilvl w:val="1"/>
          <w:numId w:val="3"/>
        </w:numPr>
        <w:spacing w:line="269" w:lineRule="exact"/>
        <w:rPr>
          <w:rFonts w:ascii="Garamond" w:hAnsi="Garamond" w:cs="Calibri"/>
          <w:color w:val="000000"/>
          <w:lang w:val="es-AR"/>
        </w:rPr>
      </w:pPr>
      <w:r>
        <w:rPr>
          <w:rFonts w:ascii="Garamond" w:hAnsi="Garamond" w:cs="Calibri"/>
          <w:color w:val="000000"/>
          <w:lang w:val="es-AR"/>
        </w:rPr>
        <w:t xml:space="preserve"> </w:t>
      </w:r>
      <w:r w:rsidRPr="004B04A4">
        <w:rPr>
          <w:rFonts w:ascii="Garamond" w:hAnsi="Garamond" w:cs="Calibri"/>
          <w:color w:val="000000"/>
          <w:lang w:val="es-AR"/>
        </w:rPr>
        <w:t xml:space="preserve">Límite máximo de endeudamiento de la cooperativa </w:t>
      </w:r>
    </w:p>
    <w:p w14:paraId="140D4050" w14:textId="77777777" w:rsidR="004B04A4" w:rsidRPr="004B04A4" w:rsidRDefault="004B04A4" w:rsidP="004B04A4">
      <w:pPr>
        <w:pStyle w:val="Prrafodelista"/>
        <w:rPr>
          <w:rFonts w:ascii="Garamond" w:hAnsi="Garamond" w:cs="Calibri"/>
          <w:color w:val="000000"/>
          <w:lang w:val="es-AR"/>
        </w:rPr>
      </w:pPr>
    </w:p>
    <w:p w14:paraId="569FF8D5" w14:textId="517E8FF5" w:rsidR="004B04A4" w:rsidRDefault="004B04A4" w:rsidP="004B04A4">
      <w:pPr>
        <w:pStyle w:val="Prrafodelista"/>
        <w:numPr>
          <w:ilvl w:val="1"/>
          <w:numId w:val="3"/>
        </w:numPr>
        <w:spacing w:line="269" w:lineRule="exact"/>
        <w:rPr>
          <w:rFonts w:ascii="Garamond" w:hAnsi="Garamond" w:cs="Calibri"/>
          <w:color w:val="000000"/>
          <w:lang w:val="es-AR"/>
        </w:rPr>
      </w:pPr>
      <w:r>
        <w:rPr>
          <w:rFonts w:ascii="Garamond" w:hAnsi="Garamond" w:cs="Calibri"/>
          <w:color w:val="000000"/>
          <w:lang w:val="es-AR"/>
        </w:rPr>
        <w:t xml:space="preserve"> </w:t>
      </w:r>
      <w:r w:rsidRPr="004B04A4">
        <w:rPr>
          <w:rFonts w:ascii="Garamond" w:hAnsi="Garamond" w:cs="Calibri"/>
          <w:color w:val="000000"/>
          <w:lang w:val="es-AR"/>
        </w:rPr>
        <w:t xml:space="preserve">Límite máximo de préstamo Sin Garantía </w:t>
      </w:r>
    </w:p>
    <w:p w14:paraId="5219E72F" w14:textId="77777777" w:rsidR="004B04A4" w:rsidRPr="004B04A4" w:rsidRDefault="004B04A4" w:rsidP="004B04A4">
      <w:pPr>
        <w:pStyle w:val="Prrafodelista"/>
        <w:rPr>
          <w:rFonts w:ascii="Garamond" w:hAnsi="Garamond" w:cs="Calibri"/>
          <w:color w:val="000000"/>
          <w:lang w:val="es-AR"/>
        </w:rPr>
      </w:pPr>
    </w:p>
    <w:p w14:paraId="378FED1D" w14:textId="10ACD546" w:rsidR="004B04A4" w:rsidRPr="004B04A4" w:rsidRDefault="004B04A4" w:rsidP="004B04A4">
      <w:pPr>
        <w:pStyle w:val="Prrafodelista"/>
        <w:numPr>
          <w:ilvl w:val="1"/>
          <w:numId w:val="3"/>
        </w:numPr>
        <w:spacing w:line="269" w:lineRule="exact"/>
        <w:rPr>
          <w:rFonts w:ascii="Garamond" w:hAnsi="Garamond" w:cs="Calibri"/>
          <w:color w:val="000000"/>
          <w:lang w:val="es-AR"/>
        </w:rPr>
      </w:pPr>
      <w:r>
        <w:rPr>
          <w:rFonts w:ascii="Garamond" w:hAnsi="Garamond" w:cs="Calibri"/>
          <w:color w:val="000000"/>
          <w:lang w:val="es-AR"/>
        </w:rPr>
        <w:t xml:space="preserve"> </w:t>
      </w:r>
      <w:r w:rsidRPr="004B04A4">
        <w:rPr>
          <w:rFonts w:ascii="Garamond" w:hAnsi="Garamond" w:cs="Calibri"/>
          <w:color w:val="000000"/>
          <w:lang w:val="es-AR"/>
        </w:rPr>
        <w:t xml:space="preserve">Límite máximo de préstamo con Garantía Real </w:t>
      </w:r>
    </w:p>
    <w:p w14:paraId="27884A2D" w14:textId="77777777" w:rsidR="004B04A4" w:rsidRPr="004B04A4" w:rsidRDefault="004B04A4" w:rsidP="004B04A4">
      <w:pPr>
        <w:pStyle w:val="Prrafodelista"/>
        <w:spacing w:line="269" w:lineRule="exact"/>
        <w:ind w:left="990"/>
        <w:rPr>
          <w:rFonts w:ascii="Garamond" w:hAnsi="Garamond" w:cs="Calibri"/>
          <w:color w:val="000000"/>
          <w:lang w:val="es-AR"/>
        </w:rPr>
      </w:pPr>
    </w:p>
    <w:p w14:paraId="0214B13C" w14:textId="3EB0B637" w:rsidR="004B04A4" w:rsidRPr="004B04A4" w:rsidRDefault="001A5ABD" w:rsidP="004B04A4">
      <w:pPr>
        <w:pStyle w:val="Prrafodelista"/>
        <w:numPr>
          <w:ilvl w:val="0"/>
          <w:numId w:val="3"/>
        </w:numPr>
        <w:spacing w:line="269" w:lineRule="exact"/>
        <w:rPr>
          <w:rFonts w:ascii="Garamond" w:hAnsi="Garamond" w:cs="Calibri"/>
          <w:color w:val="000000"/>
          <w:lang w:val="es-AR"/>
        </w:rPr>
      </w:pPr>
      <w:r>
        <w:rPr>
          <w:rFonts w:ascii="Garamond" w:hAnsi="Garamond" w:cs="Calibri"/>
          <w:color w:val="000000"/>
          <w:lang w:val="es-AR"/>
        </w:rPr>
        <w:t>Verificar</w:t>
      </w:r>
      <w:bookmarkStart w:id="0" w:name="_GoBack"/>
      <w:bookmarkEnd w:id="0"/>
      <w:r w:rsidR="004B04A4">
        <w:rPr>
          <w:rFonts w:ascii="Garamond" w:hAnsi="Garamond" w:cs="Calibri"/>
          <w:color w:val="000000"/>
          <w:lang w:val="es-AR"/>
        </w:rPr>
        <w:t xml:space="preserve"> </w:t>
      </w:r>
      <w:r w:rsidR="004B04A4" w:rsidRPr="004B04A4">
        <w:rPr>
          <w:rFonts w:ascii="Garamond" w:hAnsi="Garamond" w:cs="Calibri"/>
          <w:color w:val="000000"/>
          <w:lang w:val="es-AR"/>
        </w:rPr>
        <w:t>el</w:t>
      </w:r>
      <w:r w:rsidR="004B04A4">
        <w:rPr>
          <w:rFonts w:ascii="Garamond" w:hAnsi="Garamond" w:cs="Calibri"/>
          <w:color w:val="000000"/>
          <w:lang w:val="es-AR"/>
        </w:rPr>
        <w:t xml:space="preserve"> </w:t>
      </w:r>
      <w:r w:rsidR="004B04A4" w:rsidRPr="004B04A4">
        <w:rPr>
          <w:rFonts w:ascii="Garamond" w:hAnsi="Garamond" w:cs="Calibri"/>
          <w:color w:val="000000"/>
          <w:lang w:val="es-AR"/>
        </w:rPr>
        <w:t>cumplimiento</w:t>
      </w:r>
      <w:r w:rsidR="004B04A4">
        <w:rPr>
          <w:rFonts w:ascii="Garamond" w:hAnsi="Garamond" w:cs="Calibri"/>
          <w:color w:val="000000"/>
          <w:lang w:val="es-AR"/>
        </w:rPr>
        <w:t xml:space="preserve"> </w:t>
      </w:r>
      <w:r w:rsidR="004B04A4" w:rsidRPr="004B04A4">
        <w:rPr>
          <w:rFonts w:ascii="Garamond" w:hAnsi="Garamond" w:cs="Calibri"/>
          <w:color w:val="000000"/>
          <w:lang w:val="es-AR"/>
        </w:rPr>
        <w:t>del</w:t>
      </w:r>
      <w:r w:rsidR="004B04A4">
        <w:rPr>
          <w:rFonts w:ascii="Garamond" w:hAnsi="Garamond" w:cs="Calibri"/>
          <w:color w:val="000000"/>
          <w:lang w:val="es-AR"/>
        </w:rPr>
        <w:t xml:space="preserve"> </w:t>
      </w:r>
      <w:r w:rsidR="004B04A4" w:rsidRPr="004B04A4">
        <w:rPr>
          <w:rFonts w:ascii="Garamond" w:hAnsi="Garamond" w:cs="Calibri"/>
          <w:color w:val="000000"/>
          <w:lang w:val="es-AR"/>
        </w:rPr>
        <w:t>envío</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la manifestación</w:t>
      </w:r>
      <w:r w:rsidR="004B04A4">
        <w:rPr>
          <w:rFonts w:ascii="Garamond" w:hAnsi="Garamond" w:cs="Calibri"/>
          <w:color w:val="000000"/>
          <w:lang w:val="es-AR"/>
        </w:rPr>
        <w:t xml:space="preserve"> </w:t>
      </w:r>
      <w:r w:rsidR="004B04A4" w:rsidRPr="004B04A4">
        <w:rPr>
          <w:rFonts w:ascii="Garamond" w:hAnsi="Garamond" w:cs="Calibri"/>
          <w:color w:val="000000"/>
          <w:lang w:val="es-AR"/>
        </w:rPr>
        <w:t>de</w:t>
      </w:r>
      <w:r w:rsidR="004B04A4">
        <w:rPr>
          <w:rFonts w:ascii="Garamond" w:hAnsi="Garamond" w:cs="Calibri"/>
          <w:color w:val="000000"/>
          <w:lang w:val="es-AR"/>
        </w:rPr>
        <w:t xml:space="preserve"> </w:t>
      </w:r>
      <w:r w:rsidR="004B04A4" w:rsidRPr="004B04A4">
        <w:rPr>
          <w:rFonts w:ascii="Garamond" w:hAnsi="Garamond" w:cs="Calibri"/>
          <w:color w:val="000000"/>
          <w:lang w:val="es-AR"/>
        </w:rPr>
        <w:t>bienes de</w:t>
      </w:r>
      <w:r w:rsidR="004B04A4">
        <w:rPr>
          <w:rFonts w:ascii="Garamond" w:hAnsi="Garamond" w:cs="Calibri"/>
          <w:color w:val="000000"/>
          <w:lang w:val="es-AR"/>
        </w:rPr>
        <w:t xml:space="preserve"> </w:t>
      </w:r>
      <w:r w:rsidR="004B04A4" w:rsidRPr="004B04A4">
        <w:rPr>
          <w:rFonts w:ascii="Garamond" w:hAnsi="Garamond" w:cs="Calibri"/>
          <w:color w:val="000000"/>
          <w:lang w:val="es-AR"/>
        </w:rPr>
        <w:t>los</w:t>
      </w:r>
      <w:r w:rsidR="004B04A4">
        <w:rPr>
          <w:rFonts w:ascii="Garamond" w:hAnsi="Garamond" w:cs="Calibri"/>
          <w:color w:val="000000"/>
          <w:lang w:val="es-AR"/>
        </w:rPr>
        <w:t xml:space="preserve"> </w:t>
      </w:r>
      <w:r w:rsidR="004B04A4" w:rsidRPr="004B04A4">
        <w:rPr>
          <w:rFonts w:ascii="Garamond" w:hAnsi="Garamond" w:cs="Calibri"/>
          <w:color w:val="000000"/>
          <w:lang w:val="es-AR"/>
        </w:rPr>
        <w:t>miembros del Consejo de Administración, Sindicatura, Gerentes y Asesores.</w:t>
      </w:r>
      <w:r w:rsidR="004B04A4">
        <w:rPr>
          <w:rFonts w:ascii="Garamond" w:hAnsi="Garamond" w:cs="Calibri"/>
          <w:color w:val="000000"/>
          <w:lang w:val="es-AR"/>
        </w:rPr>
        <w:t xml:space="preserve"> </w:t>
      </w:r>
    </w:p>
    <w:p w14:paraId="6EE0022B" w14:textId="77777777" w:rsidR="004B04A4" w:rsidRPr="004B04A4" w:rsidRDefault="004B04A4" w:rsidP="004B04A4">
      <w:pPr>
        <w:pStyle w:val="Prrafodelista"/>
        <w:spacing w:line="269" w:lineRule="exact"/>
        <w:ind w:left="990"/>
        <w:rPr>
          <w:rFonts w:ascii="Garamond" w:hAnsi="Garamond" w:cs="Calibri"/>
          <w:color w:val="000000"/>
          <w:lang w:val="es-AR"/>
        </w:rPr>
      </w:pPr>
    </w:p>
    <w:p w14:paraId="09DB85AF" w14:textId="42DEFFB7" w:rsidR="004B04A4" w:rsidRDefault="004B04A4" w:rsidP="004B04A4">
      <w:pPr>
        <w:pStyle w:val="Prrafodelista"/>
        <w:numPr>
          <w:ilvl w:val="0"/>
          <w:numId w:val="3"/>
        </w:numPr>
        <w:spacing w:line="269" w:lineRule="exact"/>
        <w:rPr>
          <w:rFonts w:ascii="Garamond" w:hAnsi="Garamond" w:cs="Calibri"/>
          <w:color w:val="000000"/>
          <w:lang w:val="es-AR"/>
        </w:rPr>
      </w:pPr>
      <w:r w:rsidRPr="004B04A4">
        <w:rPr>
          <w:rFonts w:ascii="Garamond" w:hAnsi="Garamond" w:cs="Calibri"/>
          <w:color w:val="000000"/>
          <w:lang w:val="es-AR"/>
        </w:rPr>
        <w:t>Solicitar a las autoridades de la cooperativa que por escrito confirmen las</w:t>
      </w:r>
      <w:r>
        <w:rPr>
          <w:rFonts w:ascii="Garamond" w:hAnsi="Garamond" w:cs="Calibri"/>
          <w:color w:val="000000"/>
          <w:lang w:val="es-AR"/>
        </w:rPr>
        <w:t xml:space="preserve"> </w:t>
      </w:r>
      <w:r w:rsidRPr="004B04A4">
        <w:rPr>
          <w:rFonts w:ascii="Garamond" w:hAnsi="Garamond" w:cs="Calibri"/>
          <w:color w:val="000000"/>
          <w:lang w:val="es-AR"/>
        </w:rPr>
        <w:t>manif</w:t>
      </w:r>
      <w:r w:rsidR="00834BC0">
        <w:rPr>
          <w:rFonts w:ascii="Garamond" w:hAnsi="Garamond" w:cs="Calibri"/>
          <w:color w:val="000000"/>
          <w:lang w:val="es-AR"/>
        </w:rPr>
        <w:t>estaciones efectuadas por el Contador</w:t>
      </w:r>
      <w:r w:rsidRPr="004B04A4">
        <w:rPr>
          <w:rFonts w:ascii="Garamond" w:hAnsi="Garamond" w:cs="Calibri"/>
          <w:color w:val="000000"/>
          <w:lang w:val="es-AR"/>
        </w:rPr>
        <w:t xml:space="preserve"> durante su revisión.</w:t>
      </w:r>
      <w:r>
        <w:rPr>
          <w:rFonts w:ascii="Garamond" w:hAnsi="Garamond" w:cs="Calibri"/>
          <w:color w:val="000000"/>
          <w:lang w:val="es-AR"/>
        </w:rPr>
        <w:t xml:space="preserve"> </w:t>
      </w:r>
    </w:p>
    <w:p w14:paraId="1E4B999F" w14:textId="77777777" w:rsidR="004B04A4" w:rsidRPr="004B04A4" w:rsidRDefault="004B04A4" w:rsidP="004B04A4">
      <w:pPr>
        <w:pStyle w:val="Prrafodelista"/>
        <w:rPr>
          <w:rFonts w:ascii="Garamond" w:hAnsi="Garamond" w:cs="Calibri"/>
          <w:color w:val="000000"/>
          <w:lang w:val="es-AR"/>
        </w:rPr>
      </w:pPr>
    </w:p>
    <w:p w14:paraId="2AEFF034" w14:textId="77777777" w:rsidR="004B04A4" w:rsidRPr="008E568C" w:rsidRDefault="004B04A4" w:rsidP="004B04A4">
      <w:pPr>
        <w:pStyle w:val="Prrafodelista"/>
        <w:numPr>
          <w:ilvl w:val="0"/>
          <w:numId w:val="3"/>
        </w:numPr>
        <w:spacing w:line="269" w:lineRule="exact"/>
        <w:rPr>
          <w:rFonts w:ascii="Garamond" w:hAnsi="Garamond" w:cs="Calibri"/>
          <w:color w:val="000000"/>
          <w:lang w:val="es-AR"/>
        </w:rPr>
      </w:pPr>
      <w:r w:rsidRPr="008E568C">
        <w:rPr>
          <w:rFonts w:ascii="Garamond" w:hAnsi="Garamond" w:cs="Arial"/>
          <w:lang w:val="es-AR"/>
        </w:rPr>
        <w:t>……………………</w:t>
      </w:r>
      <w:r w:rsidRPr="008E568C">
        <w:rPr>
          <w:rStyle w:val="Refdenotaalpie"/>
        </w:rPr>
        <w:footnoteReference w:id="8"/>
      </w:r>
    </w:p>
    <w:p w14:paraId="32F17D29" w14:textId="77777777" w:rsidR="00CC3547" w:rsidRPr="00A52EB4" w:rsidRDefault="00CC3547">
      <w:pPr>
        <w:spacing w:after="74"/>
        <w:rPr>
          <w:rFonts w:ascii="Garamond" w:hAnsi="Garamond"/>
          <w:color w:val="000000" w:themeColor="text1"/>
          <w:lang w:val="es-AR"/>
        </w:rPr>
      </w:pPr>
    </w:p>
    <w:p w14:paraId="38410076" w14:textId="0CFBFF88" w:rsidR="009D6A6A" w:rsidRPr="00834BC0" w:rsidRDefault="009D6A6A" w:rsidP="00834BC0">
      <w:pPr>
        <w:spacing w:line="269" w:lineRule="exact"/>
        <w:ind w:left="631"/>
        <w:jc w:val="both"/>
        <w:rPr>
          <w:rFonts w:ascii="Garamond" w:hAnsi="Garamond" w:cs="Times New Roman"/>
          <w:color w:val="010302"/>
          <w:lang w:val="es-AR"/>
        </w:rPr>
      </w:pPr>
      <w:r w:rsidRPr="00A10AF6">
        <w:rPr>
          <w:rFonts w:ascii="Garamond" w:hAnsi="Garamond" w:cs="Calibri"/>
          <w:b/>
          <w:bCs/>
          <w:color w:val="000000"/>
          <w:lang w:val="es-AR"/>
        </w:rPr>
        <w:t xml:space="preserve">Manifestación Profesional </w:t>
      </w:r>
    </w:p>
    <w:p w14:paraId="45E4C782" w14:textId="4549E426" w:rsidR="009D6A6A" w:rsidRDefault="005F0F64" w:rsidP="00834BC0">
      <w:pPr>
        <w:tabs>
          <w:tab w:val="left" w:pos="6634"/>
          <w:tab w:val="left" w:pos="7561"/>
          <w:tab w:val="left" w:pos="7947"/>
          <w:tab w:val="left" w:pos="8951"/>
          <w:tab w:val="left" w:pos="9923"/>
        </w:tabs>
        <w:spacing w:line="268" w:lineRule="exact"/>
        <w:ind w:left="631" w:right="501"/>
        <w:jc w:val="both"/>
        <w:rPr>
          <w:rFonts w:ascii="Garamond" w:hAnsi="Garamond" w:cs="Calibri"/>
          <w:color w:val="000000"/>
          <w:spacing w:val="-4"/>
          <w:lang w:val="es-AR"/>
        </w:rPr>
      </w:pPr>
      <w:r w:rsidRPr="00A52EB4">
        <w:rPr>
          <w:rFonts w:ascii="Garamond" w:hAnsi="Garamond" w:cs="Calibri"/>
          <w:color w:val="000000"/>
          <w:lang w:val="es-AR"/>
        </w:rPr>
        <w:t>Sobre</w:t>
      </w:r>
      <w:r w:rsidRPr="00A52EB4">
        <w:rPr>
          <w:rFonts w:ascii="Garamond" w:hAnsi="Garamond" w:cs="Calibri"/>
          <w:color w:val="000000"/>
          <w:spacing w:val="32"/>
          <w:lang w:val="es-AR"/>
        </w:rPr>
        <w:t xml:space="preserve"> </w:t>
      </w:r>
      <w:r w:rsidRPr="00A52EB4">
        <w:rPr>
          <w:rFonts w:ascii="Garamond" w:hAnsi="Garamond" w:cs="Calibri"/>
          <w:color w:val="000000"/>
          <w:lang w:val="es-AR"/>
        </w:rPr>
        <w:t>la</w:t>
      </w:r>
      <w:r w:rsidRPr="00A52EB4">
        <w:rPr>
          <w:rFonts w:ascii="Garamond" w:hAnsi="Garamond" w:cs="Calibri"/>
          <w:color w:val="000000"/>
          <w:spacing w:val="32"/>
          <w:lang w:val="es-AR"/>
        </w:rPr>
        <w:t xml:space="preserve"> </w:t>
      </w:r>
      <w:r w:rsidRPr="00A52EB4">
        <w:rPr>
          <w:rFonts w:ascii="Garamond" w:hAnsi="Garamond" w:cs="Calibri"/>
          <w:color w:val="000000"/>
          <w:lang w:val="es-AR"/>
        </w:rPr>
        <w:t>base</w:t>
      </w:r>
      <w:r w:rsidRPr="00A52EB4">
        <w:rPr>
          <w:rFonts w:ascii="Garamond" w:hAnsi="Garamond" w:cs="Calibri"/>
          <w:color w:val="000000"/>
          <w:spacing w:val="32"/>
          <w:lang w:val="es-AR"/>
        </w:rPr>
        <w:t xml:space="preserve"> </w:t>
      </w:r>
      <w:r w:rsidRPr="00A52EB4">
        <w:rPr>
          <w:rFonts w:ascii="Garamond" w:hAnsi="Garamond" w:cs="Calibri"/>
          <w:color w:val="000000"/>
          <w:lang w:val="es-AR"/>
        </w:rPr>
        <w:t>del</w:t>
      </w:r>
      <w:r w:rsidRPr="00A52EB4">
        <w:rPr>
          <w:rFonts w:ascii="Garamond" w:hAnsi="Garamond" w:cs="Calibri"/>
          <w:color w:val="000000"/>
          <w:spacing w:val="32"/>
          <w:lang w:val="es-AR"/>
        </w:rPr>
        <w:t xml:space="preserve"> </w:t>
      </w:r>
      <w:r w:rsidRPr="00A52EB4">
        <w:rPr>
          <w:rFonts w:ascii="Garamond" w:hAnsi="Garamond" w:cs="Calibri"/>
          <w:color w:val="000000"/>
          <w:lang w:val="es-AR"/>
        </w:rPr>
        <w:t>tr</w:t>
      </w:r>
      <w:r w:rsidRPr="00A52EB4">
        <w:rPr>
          <w:rFonts w:ascii="Garamond" w:hAnsi="Garamond" w:cs="Calibri"/>
          <w:color w:val="000000"/>
          <w:spacing w:val="-4"/>
          <w:lang w:val="es-AR"/>
        </w:rPr>
        <w:t>a</w:t>
      </w:r>
      <w:r w:rsidRPr="00A52EB4">
        <w:rPr>
          <w:rFonts w:ascii="Garamond" w:hAnsi="Garamond" w:cs="Calibri"/>
          <w:color w:val="000000"/>
          <w:lang w:val="es-AR"/>
        </w:rPr>
        <w:t>bajo</w:t>
      </w:r>
      <w:r w:rsidRPr="00A52EB4">
        <w:rPr>
          <w:rFonts w:ascii="Garamond" w:hAnsi="Garamond" w:cs="Calibri"/>
          <w:color w:val="000000"/>
          <w:spacing w:val="32"/>
          <w:lang w:val="es-AR"/>
        </w:rPr>
        <w:t xml:space="preserve"> </w:t>
      </w:r>
      <w:r w:rsidRPr="00A52EB4">
        <w:rPr>
          <w:rFonts w:ascii="Garamond" w:hAnsi="Garamond" w:cs="Calibri"/>
          <w:color w:val="000000"/>
          <w:lang w:val="es-AR"/>
        </w:rPr>
        <w:t>reali</w:t>
      </w:r>
      <w:r w:rsidRPr="00A52EB4">
        <w:rPr>
          <w:rFonts w:ascii="Garamond" w:hAnsi="Garamond" w:cs="Calibri"/>
          <w:color w:val="000000"/>
          <w:spacing w:val="-4"/>
          <w:lang w:val="es-AR"/>
        </w:rPr>
        <w:t>z</w:t>
      </w:r>
      <w:r w:rsidRPr="00A52EB4">
        <w:rPr>
          <w:rFonts w:ascii="Garamond" w:hAnsi="Garamond" w:cs="Calibri"/>
          <w:color w:val="000000"/>
          <w:lang w:val="es-AR"/>
        </w:rPr>
        <w:t>ado,</w:t>
      </w:r>
      <w:r w:rsidRPr="00A52EB4">
        <w:rPr>
          <w:rFonts w:ascii="Garamond" w:hAnsi="Garamond" w:cs="Calibri"/>
          <w:color w:val="000000"/>
          <w:spacing w:val="33"/>
          <w:lang w:val="es-AR"/>
        </w:rPr>
        <w:t xml:space="preserve"> </w:t>
      </w:r>
      <w:r w:rsidRPr="00A52EB4">
        <w:rPr>
          <w:rFonts w:ascii="Garamond" w:hAnsi="Garamond" w:cs="Calibri"/>
          <w:color w:val="000000"/>
          <w:lang w:val="es-AR"/>
        </w:rPr>
        <w:t>cu</w:t>
      </w:r>
      <w:r w:rsidRPr="00A52EB4">
        <w:rPr>
          <w:rFonts w:ascii="Garamond" w:hAnsi="Garamond" w:cs="Calibri"/>
          <w:color w:val="000000"/>
          <w:spacing w:val="-4"/>
          <w:lang w:val="es-AR"/>
        </w:rPr>
        <w:t>y</w:t>
      </w:r>
      <w:r w:rsidRPr="00A52EB4">
        <w:rPr>
          <w:rFonts w:ascii="Garamond" w:hAnsi="Garamond" w:cs="Calibri"/>
          <w:color w:val="000000"/>
          <w:lang w:val="es-AR"/>
        </w:rPr>
        <w:t>o</w:t>
      </w:r>
      <w:r w:rsidRPr="00A52EB4">
        <w:rPr>
          <w:rFonts w:ascii="Garamond" w:hAnsi="Garamond" w:cs="Calibri"/>
          <w:color w:val="000000"/>
          <w:spacing w:val="32"/>
          <w:lang w:val="es-AR"/>
        </w:rPr>
        <w:t xml:space="preserve"> </w:t>
      </w:r>
      <w:r w:rsidRPr="00A52EB4">
        <w:rPr>
          <w:rFonts w:ascii="Garamond" w:hAnsi="Garamond" w:cs="Calibri"/>
          <w:color w:val="000000"/>
          <w:lang w:val="es-AR"/>
        </w:rPr>
        <w:t>alcance</w:t>
      </w:r>
      <w:r w:rsidRPr="00A52EB4">
        <w:rPr>
          <w:rFonts w:ascii="Garamond" w:hAnsi="Garamond" w:cs="Calibri"/>
          <w:color w:val="000000"/>
          <w:spacing w:val="32"/>
          <w:lang w:val="es-AR"/>
        </w:rPr>
        <w:t xml:space="preserve"> </w:t>
      </w:r>
      <w:r w:rsidRPr="00A52EB4">
        <w:rPr>
          <w:rFonts w:ascii="Garamond" w:hAnsi="Garamond" w:cs="Calibri"/>
          <w:color w:val="000000"/>
          <w:lang w:val="es-AR"/>
        </w:rPr>
        <w:t>se</w:t>
      </w:r>
      <w:r w:rsidRPr="00A52EB4">
        <w:rPr>
          <w:rFonts w:ascii="Garamond" w:hAnsi="Garamond" w:cs="Calibri"/>
          <w:color w:val="000000"/>
          <w:spacing w:val="32"/>
          <w:lang w:val="es-AR"/>
        </w:rPr>
        <w:t xml:space="preserve"> </w:t>
      </w:r>
      <w:r w:rsidRPr="00A52EB4">
        <w:rPr>
          <w:rFonts w:ascii="Garamond" w:hAnsi="Garamond" w:cs="Calibri"/>
          <w:color w:val="000000"/>
          <w:lang w:val="es-AR"/>
        </w:rPr>
        <w:t>describe</w:t>
      </w:r>
      <w:r w:rsidRPr="00A52EB4">
        <w:rPr>
          <w:rFonts w:ascii="Garamond" w:hAnsi="Garamond" w:cs="Calibri"/>
          <w:color w:val="000000"/>
          <w:spacing w:val="32"/>
          <w:lang w:val="es-AR"/>
        </w:rPr>
        <w:t xml:space="preserve"> </w:t>
      </w:r>
      <w:r w:rsidRPr="00A52EB4">
        <w:rPr>
          <w:rFonts w:ascii="Garamond" w:hAnsi="Garamond" w:cs="Calibri"/>
          <w:color w:val="000000"/>
          <w:lang w:val="es-AR"/>
        </w:rPr>
        <w:t>e</w:t>
      </w:r>
      <w:r w:rsidRPr="00A52EB4">
        <w:rPr>
          <w:rFonts w:ascii="Garamond" w:hAnsi="Garamond" w:cs="Calibri"/>
          <w:color w:val="000000"/>
          <w:spacing w:val="-5"/>
          <w:lang w:val="es-AR"/>
        </w:rPr>
        <w:t>n</w:t>
      </w:r>
      <w:r w:rsidRPr="00A52EB4">
        <w:rPr>
          <w:rFonts w:ascii="Garamond" w:hAnsi="Garamond" w:cs="Calibri"/>
          <w:color w:val="000000"/>
          <w:spacing w:val="35"/>
          <w:lang w:val="es-AR"/>
        </w:rPr>
        <w:t xml:space="preserve"> </w:t>
      </w:r>
      <w:r w:rsidRPr="00A52EB4">
        <w:rPr>
          <w:rFonts w:ascii="Garamond" w:hAnsi="Garamond" w:cs="Calibri"/>
          <w:color w:val="000000"/>
          <w:lang w:val="es-AR"/>
        </w:rPr>
        <w:t>la</w:t>
      </w:r>
      <w:r w:rsidRPr="00A52EB4">
        <w:rPr>
          <w:rFonts w:ascii="Garamond" w:hAnsi="Garamond" w:cs="Calibri"/>
          <w:color w:val="000000"/>
          <w:spacing w:val="32"/>
          <w:lang w:val="es-AR"/>
        </w:rPr>
        <w:t xml:space="preserve"> </w:t>
      </w:r>
      <w:r w:rsidRPr="00A52EB4">
        <w:rPr>
          <w:rFonts w:ascii="Garamond" w:hAnsi="Garamond" w:cs="Calibri"/>
          <w:color w:val="000000"/>
          <w:lang w:val="es-AR"/>
        </w:rPr>
        <w:t>sección</w:t>
      </w:r>
      <w:r w:rsidR="009D6A6A">
        <w:rPr>
          <w:rFonts w:ascii="Garamond" w:hAnsi="Garamond" w:cs="Calibri"/>
          <w:color w:val="000000"/>
          <w:lang w:val="es-AR"/>
        </w:rPr>
        <w:t xml:space="preserve"> </w:t>
      </w:r>
      <w:r w:rsidRPr="00A52EB4">
        <w:rPr>
          <w:rFonts w:ascii="Garamond" w:hAnsi="Garamond" w:cs="Calibri"/>
          <w:color w:val="000000"/>
          <w:lang w:val="es-AR"/>
        </w:rPr>
        <w:t>precedent</w:t>
      </w:r>
      <w:r w:rsidRPr="00A52EB4">
        <w:rPr>
          <w:rFonts w:ascii="Garamond" w:hAnsi="Garamond" w:cs="Calibri"/>
          <w:color w:val="000000"/>
          <w:spacing w:val="-4"/>
          <w:lang w:val="es-AR"/>
        </w:rPr>
        <w:t>e</w:t>
      </w:r>
      <w:r w:rsidRPr="00A52EB4">
        <w:rPr>
          <w:rFonts w:ascii="Garamond" w:hAnsi="Garamond" w:cs="Calibri"/>
          <w:color w:val="000000"/>
          <w:lang w:val="es-AR"/>
        </w:rPr>
        <w:t>, i</w:t>
      </w:r>
      <w:r w:rsidRPr="00A52EB4">
        <w:rPr>
          <w:rFonts w:ascii="Garamond" w:hAnsi="Garamond" w:cs="Calibri"/>
          <w:color w:val="000000"/>
          <w:spacing w:val="-4"/>
          <w:lang w:val="es-AR"/>
        </w:rPr>
        <w:t>n</w:t>
      </w:r>
      <w:r w:rsidRPr="00A52EB4">
        <w:rPr>
          <w:rFonts w:ascii="Garamond" w:hAnsi="Garamond" w:cs="Calibri"/>
          <w:color w:val="000000"/>
          <w:lang w:val="es-AR"/>
        </w:rPr>
        <w:t>f</w:t>
      </w:r>
      <w:r w:rsidRPr="00A52EB4">
        <w:rPr>
          <w:rFonts w:ascii="Garamond" w:hAnsi="Garamond" w:cs="Calibri"/>
          <w:color w:val="000000"/>
          <w:spacing w:val="-4"/>
          <w:lang w:val="es-AR"/>
        </w:rPr>
        <w:t>o</w:t>
      </w:r>
      <w:r w:rsidRPr="00A52EB4">
        <w:rPr>
          <w:rFonts w:ascii="Garamond" w:hAnsi="Garamond" w:cs="Calibri"/>
          <w:color w:val="000000"/>
          <w:lang w:val="es-AR"/>
        </w:rPr>
        <w:t>rm</w:t>
      </w:r>
      <w:r w:rsidRPr="00A52EB4">
        <w:rPr>
          <w:rFonts w:ascii="Garamond" w:hAnsi="Garamond" w:cs="Calibri"/>
          <w:color w:val="000000"/>
          <w:spacing w:val="-4"/>
          <w:lang w:val="es-AR"/>
        </w:rPr>
        <w:t>o</w:t>
      </w:r>
      <w:r w:rsidRPr="00A52EB4">
        <w:rPr>
          <w:rFonts w:ascii="Garamond" w:hAnsi="Garamond" w:cs="Calibri"/>
          <w:color w:val="000000"/>
          <w:lang w:val="es-AR"/>
        </w:rPr>
        <w:t xml:space="preserve"> qu</w:t>
      </w:r>
      <w:r w:rsidRPr="00A52EB4">
        <w:rPr>
          <w:rFonts w:ascii="Garamond" w:hAnsi="Garamond" w:cs="Calibri"/>
          <w:color w:val="000000"/>
          <w:spacing w:val="-5"/>
          <w:lang w:val="es-AR"/>
        </w:rPr>
        <w:t>e</w:t>
      </w:r>
      <w:r w:rsidRPr="00A52EB4">
        <w:rPr>
          <w:rFonts w:ascii="Garamond" w:hAnsi="Garamond" w:cs="Calibri"/>
          <w:color w:val="000000"/>
          <w:lang w:val="es-AR"/>
        </w:rPr>
        <w:t xml:space="preserve"> de</w:t>
      </w:r>
      <w:r w:rsidR="009D6A6A">
        <w:rPr>
          <w:rFonts w:ascii="Garamond" w:hAnsi="Garamond" w:cs="Calibri"/>
          <w:color w:val="000000"/>
          <w:lang w:val="es-AR"/>
        </w:rPr>
        <w:t xml:space="preserve"> </w:t>
      </w:r>
      <w:r w:rsidRPr="00A52EB4">
        <w:rPr>
          <w:rFonts w:ascii="Garamond" w:hAnsi="Garamond" w:cs="Calibri"/>
          <w:color w:val="000000"/>
          <w:lang w:val="es-AR"/>
        </w:rPr>
        <w:t>las</w:t>
      </w:r>
      <w:r w:rsidRPr="00A52EB4">
        <w:rPr>
          <w:rFonts w:ascii="Garamond" w:hAnsi="Garamond" w:cs="Calibri"/>
          <w:color w:val="000000"/>
          <w:spacing w:val="44"/>
          <w:lang w:val="es-AR"/>
        </w:rPr>
        <w:t xml:space="preserve"> </w:t>
      </w:r>
      <w:r w:rsidRPr="00A52EB4">
        <w:rPr>
          <w:rFonts w:ascii="Garamond" w:hAnsi="Garamond" w:cs="Calibri"/>
          <w:color w:val="000000"/>
          <w:lang w:val="es-AR"/>
        </w:rPr>
        <w:t>corroboracione</w:t>
      </w:r>
      <w:r w:rsidRPr="00A52EB4">
        <w:rPr>
          <w:rFonts w:ascii="Garamond" w:hAnsi="Garamond" w:cs="Calibri"/>
          <w:color w:val="000000"/>
          <w:spacing w:val="-4"/>
          <w:lang w:val="es-AR"/>
        </w:rPr>
        <w:t>s</w:t>
      </w:r>
      <w:r w:rsidRPr="00A52EB4">
        <w:rPr>
          <w:rFonts w:ascii="Garamond" w:hAnsi="Garamond" w:cs="Calibri"/>
          <w:color w:val="000000"/>
          <w:spacing w:val="44"/>
          <w:lang w:val="es-AR"/>
        </w:rPr>
        <w:t xml:space="preserve"> </w:t>
      </w:r>
      <w:r w:rsidRPr="00A52EB4">
        <w:rPr>
          <w:rFonts w:ascii="Garamond" w:hAnsi="Garamond" w:cs="Calibri"/>
          <w:color w:val="000000"/>
          <w:lang w:val="es-AR"/>
        </w:rPr>
        <w:t>reali</w:t>
      </w:r>
      <w:r w:rsidRPr="00A52EB4">
        <w:rPr>
          <w:rFonts w:ascii="Garamond" w:hAnsi="Garamond" w:cs="Calibri"/>
          <w:color w:val="000000"/>
          <w:spacing w:val="-4"/>
          <w:lang w:val="es-AR"/>
        </w:rPr>
        <w:t>z</w:t>
      </w:r>
      <w:r w:rsidRPr="00A52EB4">
        <w:rPr>
          <w:rFonts w:ascii="Garamond" w:hAnsi="Garamond" w:cs="Calibri"/>
          <w:color w:val="000000"/>
          <w:lang w:val="es-AR"/>
        </w:rPr>
        <w:t>adas</w:t>
      </w:r>
      <w:r w:rsidRPr="00A52EB4">
        <w:rPr>
          <w:rFonts w:ascii="Garamond" w:hAnsi="Garamond" w:cs="Calibri"/>
          <w:color w:val="000000"/>
          <w:spacing w:val="44"/>
          <w:lang w:val="es-AR"/>
        </w:rPr>
        <w:t xml:space="preserve"> </w:t>
      </w:r>
      <w:r w:rsidRPr="00A52EB4">
        <w:rPr>
          <w:rFonts w:ascii="Garamond" w:hAnsi="Garamond" w:cs="Calibri"/>
          <w:color w:val="000000"/>
          <w:lang w:val="es-AR"/>
        </w:rPr>
        <w:t>sobre</w:t>
      </w:r>
      <w:r w:rsidRPr="00A52EB4">
        <w:rPr>
          <w:rFonts w:ascii="Garamond" w:hAnsi="Garamond" w:cs="Calibri"/>
          <w:color w:val="000000"/>
          <w:spacing w:val="44"/>
          <w:lang w:val="es-AR"/>
        </w:rPr>
        <w:t xml:space="preserve"> </w:t>
      </w:r>
      <w:r w:rsidRPr="00A52EB4">
        <w:rPr>
          <w:rFonts w:ascii="Garamond" w:hAnsi="Garamond" w:cs="Calibri"/>
          <w:color w:val="000000"/>
          <w:lang w:val="es-AR"/>
        </w:rPr>
        <w:t>la</w:t>
      </w:r>
      <w:r w:rsidRPr="00A52EB4">
        <w:rPr>
          <w:rFonts w:ascii="Garamond" w:hAnsi="Garamond" w:cs="Calibri"/>
          <w:color w:val="000000"/>
          <w:spacing w:val="44"/>
          <w:lang w:val="es-AR"/>
        </w:rPr>
        <w:t xml:space="preserve"> </w:t>
      </w:r>
      <w:r w:rsidR="00225F5E">
        <w:rPr>
          <w:rFonts w:ascii="Garamond" w:hAnsi="Garamond" w:cs="Calibri"/>
          <w:color w:val="000000"/>
          <w:lang w:val="es-AR"/>
        </w:rPr>
        <w:t>i</w:t>
      </w:r>
      <w:r w:rsidRPr="00A52EB4">
        <w:rPr>
          <w:rFonts w:ascii="Garamond" w:hAnsi="Garamond" w:cs="Calibri"/>
          <w:color w:val="000000"/>
          <w:spacing w:val="-4"/>
          <w:lang w:val="es-AR"/>
        </w:rPr>
        <w:t>n</w:t>
      </w:r>
      <w:r w:rsidRPr="00A52EB4">
        <w:rPr>
          <w:rFonts w:ascii="Garamond" w:hAnsi="Garamond" w:cs="Calibri"/>
          <w:color w:val="000000"/>
          <w:lang w:val="es-AR"/>
        </w:rPr>
        <w:t>formación</w:t>
      </w:r>
      <w:r w:rsidRPr="00A52EB4">
        <w:rPr>
          <w:rFonts w:ascii="Garamond" w:hAnsi="Garamond" w:cs="Calibri"/>
          <w:color w:val="000000"/>
          <w:spacing w:val="44"/>
          <w:lang w:val="es-AR"/>
        </w:rPr>
        <w:t xml:space="preserve"> </w:t>
      </w:r>
      <w:r w:rsidRPr="00A52EB4">
        <w:rPr>
          <w:rFonts w:ascii="Garamond" w:hAnsi="Garamond" w:cs="Calibri"/>
          <w:color w:val="000000"/>
          <w:lang w:val="es-AR"/>
        </w:rPr>
        <w:t>obj</w:t>
      </w:r>
      <w:r w:rsidRPr="00A52EB4">
        <w:rPr>
          <w:rFonts w:ascii="Garamond" w:hAnsi="Garamond" w:cs="Calibri"/>
          <w:color w:val="000000"/>
          <w:spacing w:val="-4"/>
          <w:lang w:val="es-AR"/>
        </w:rPr>
        <w:t>e</w:t>
      </w:r>
      <w:r w:rsidRPr="00A52EB4">
        <w:rPr>
          <w:rFonts w:ascii="Garamond" w:hAnsi="Garamond" w:cs="Calibri"/>
          <w:color w:val="000000"/>
          <w:lang w:val="es-AR"/>
        </w:rPr>
        <w:t>t</w:t>
      </w:r>
      <w:r w:rsidRPr="00A52EB4">
        <w:rPr>
          <w:rFonts w:ascii="Garamond" w:hAnsi="Garamond" w:cs="Calibri"/>
          <w:color w:val="000000"/>
          <w:spacing w:val="-4"/>
          <w:lang w:val="es-AR"/>
        </w:rPr>
        <w:t>o</w:t>
      </w:r>
      <w:r w:rsidRPr="00A52EB4">
        <w:rPr>
          <w:rFonts w:ascii="Garamond" w:hAnsi="Garamond" w:cs="Calibri"/>
          <w:color w:val="000000"/>
          <w:spacing w:val="44"/>
          <w:lang w:val="es-AR"/>
        </w:rPr>
        <w:t xml:space="preserve"> </w:t>
      </w:r>
      <w:r w:rsidRPr="00A52EB4">
        <w:rPr>
          <w:rFonts w:ascii="Garamond" w:hAnsi="Garamond" w:cs="Calibri"/>
          <w:color w:val="000000"/>
          <w:lang w:val="es-AR"/>
        </w:rPr>
        <w:t>del encarg</w:t>
      </w:r>
      <w:r w:rsidRPr="00A52EB4">
        <w:rPr>
          <w:rFonts w:ascii="Garamond" w:hAnsi="Garamond" w:cs="Calibri"/>
          <w:color w:val="000000"/>
          <w:spacing w:val="-4"/>
          <w:lang w:val="es-AR"/>
        </w:rPr>
        <w:t>o</w:t>
      </w:r>
      <w:r w:rsidRPr="00A52EB4">
        <w:rPr>
          <w:rFonts w:ascii="Garamond" w:hAnsi="Garamond" w:cs="Calibri"/>
          <w:color w:val="000000"/>
          <w:lang w:val="es-AR"/>
        </w:rPr>
        <w:t>,</w:t>
      </w:r>
      <w:r w:rsidR="00C92B63">
        <w:rPr>
          <w:rFonts w:ascii="Garamond" w:hAnsi="Garamond" w:cs="Calibri"/>
          <w:color w:val="000000"/>
          <w:lang w:val="es-AR"/>
        </w:rPr>
        <w:t xml:space="preserve"> </w:t>
      </w:r>
      <w:r w:rsidRPr="00A52EB4">
        <w:rPr>
          <w:rFonts w:ascii="Garamond" w:hAnsi="Garamond" w:cs="Calibri"/>
          <w:color w:val="000000"/>
          <w:lang w:val="es-AR"/>
        </w:rPr>
        <w:t>no surgieron</w:t>
      </w:r>
      <w:r w:rsidR="00C92B63">
        <w:rPr>
          <w:rFonts w:ascii="Garamond" w:hAnsi="Garamond" w:cs="Calibri"/>
          <w:color w:val="000000"/>
          <w:lang w:val="es-AR"/>
        </w:rPr>
        <w:t xml:space="preserve"> </w:t>
      </w:r>
      <w:r w:rsidRPr="00A52EB4">
        <w:rPr>
          <w:rFonts w:ascii="Garamond" w:hAnsi="Garamond" w:cs="Calibri"/>
          <w:color w:val="000000"/>
          <w:lang w:val="es-AR"/>
        </w:rPr>
        <w:t>halla</w:t>
      </w:r>
      <w:r w:rsidRPr="00A52EB4">
        <w:rPr>
          <w:rFonts w:ascii="Garamond" w:hAnsi="Garamond" w:cs="Calibri"/>
          <w:color w:val="000000"/>
          <w:spacing w:val="-4"/>
          <w:lang w:val="es-AR"/>
        </w:rPr>
        <w:t>z</w:t>
      </w:r>
      <w:r w:rsidRPr="00A52EB4">
        <w:rPr>
          <w:rFonts w:ascii="Garamond" w:hAnsi="Garamond" w:cs="Calibri"/>
          <w:color w:val="000000"/>
          <w:lang w:val="es-AR"/>
        </w:rPr>
        <w:t>gos</w:t>
      </w:r>
      <w:r w:rsidR="00C92B63">
        <w:rPr>
          <w:rFonts w:ascii="Garamond" w:hAnsi="Garamond" w:cs="Calibri"/>
          <w:color w:val="000000"/>
          <w:lang w:val="es-AR"/>
        </w:rPr>
        <w:t xml:space="preserve"> </w:t>
      </w:r>
      <w:r w:rsidRPr="00A52EB4">
        <w:rPr>
          <w:rFonts w:ascii="Garamond" w:hAnsi="Garamond" w:cs="Calibri"/>
          <w:color w:val="000000"/>
          <w:lang w:val="es-AR"/>
        </w:rPr>
        <w:t>que</w:t>
      </w:r>
      <w:r w:rsidR="009D6A6A">
        <w:rPr>
          <w:rFonts w:ascii="Garamond" w:hAnsi="Garamond" w:cs="Calibri"/>
          <w:color w:val="000000"/>
          <w:lang w:val="es-AR"/>
        </w:rPr>
        <w:t xml:space="preserve"> </w:t>
      </w:r>
      <w:r w:rsidRPr="00A52EB4">
        <w:rPr>
          <w:rFonts w:ascii="Garamond" w:hAnsi="Garamond" w:cs="Calibri"/>
          <w:color w:val="000000"/>
          <w:spacing w:val="-4"/>
          <w:lang w:val="es-AR"/>
        </w:rPr>
        <w:t>a</w:t>
      </w:r>
      <w:r w:rsidRPr="00A52EB4">
        <w:rPr>
          <w:rFonts w:ascii="Garamond" w:hAnsi="Garamond" w:cs="Calibri"/>
          <w:color w:val="000000"/>
          <w:lang w:val="es-AR"/>
        </w:rPr>
        <w:t>fe</w:t>
      </w:r>
      <w:r w:rsidRPr="00A52EB4">
        <w:rPr>
          <w:rFonts w:ascii="Garamond" w:hAnsi="Garamond" w:cs="Calibri"/>
          <w:color w:val="000000"/>
          <w:spacing w:val="-4"/>
          <w:lang w:val="es-AR"/>
        </w:rPr>
        <w:t>c</w:t>
      </w:r>
      <w:r w:rsidRPr="00A52EB4">
        <w:rPr>
          <w:rFonts w:ascii="Garamond" w:hAnsi="Garamond" w:cs="Calibri"/>
          <w:color w:val="000000"/>
          <w:lang w:val="es-AR"/>
        </w:rPr>
        <w:t>ten</w:t>
      </w:r>
      <w:r w:rsidR="009D6A6A">
        <w:rPr>
          <w:rFonts w:ascii="Garamond" w:hAnsi="Garamond" w:cs="Calibri"/>
          <w:color w:val="000000"/>
          <w:spacing w:val="13"/>
          <w:lang w:val="es-AR"/>
        </w:rPr>
        <w:t xml:space="preserve"> </w:t>
      </w:r>
      <w:r w:rsidRPr="00A52EB4">
        <w:rPr>
          <w:rFonts w:ascii="Garamond" w:hAnsi="Garamond" w:cs="Calibri"/>
          <w:color w:val="000000"/>
          <w:lang w:val="es-AR"/>
        </w:rPr>
        <w:t>el</w:t>
      </w:r>
      <w:r w:rsidR="009D6A6A">
        <w:rPr>
          <w:rFonts w:ascii="Garamond" w:hAnsi="Garamond" w:cs="Calibri"/>
          <w:color w:val="000000"/>
          <w:spacing w:val="13"/>
          <w:lang w:val="es-AR"/>
        </w:rPr>
        <w:t xml:space="preserve"> </w:t>
      </w:r>
      <w:r w:rsidRPr="00A52EB4">
        <w:rPr>
          <w:rFonts w:ascii="Garamond" w:hAnsi="Garamond" w:cs="Calibri"/>
          <w:color w:val="000000"/>
          <w:lang w:val="es-AR"/>
        </w:rPr>
        <w:t>cumplimiento</w:t>
      </w:r>
      <w:r w:rsidR="009D6A6A">
        <w:rPr>
          <w:rFonts w:ascii="Garamond" w:hAnsi="Garamond" w:cs="Calibri"/>
          <w:color w:val="000000"/>
          <w:spacing w:val="13"/>
          <w:lang w:val="es-AR"/>
        </w:rPr>
        <w:t xml:space="preserve"> </w:t>
      </w:r>
      <w:r w:rsidRPr="00A52EB4">
        <w:rPr>
          <w:rFonts w:ascii="Garamond" w:hAnsi="Garamond" w:cs="Calibri"/>
          <w:color w:val="000000"/>
          <w:lang w:val="es-AR"/>
        </w:rPr>
        <w:t>por</w:t>
      </w:r>
      <w:r w:rsidR="009D6A6A">
        <w:rPr>
          <w:rFonts w:ascii="Garamond" w:hAnsi="Garamond" w:cs="Calibri"/>
          <w:color w:val="000000"/>
          <w:spacing w:val="13"/>
          <w:lang w:val="es-AR"/>
        </w:rPr>
        <w:t xml:space="preserve"> </w:t>
      </w:r>
      <w:r w:rsidRPr="00A52EB4">
        <w:rPr>
          <w:rFonts w:ascii="Garamond" w:hAnsi="Garamond" w:cs="Calibri"/>
          <w:color w:val="000000"/>
          <w:lang w:val="es-AR"/>
        </w:rPr>
        <w:t>parte</w:t>
      </w:r>
      <w:r w:rsidR="009D6A6A">
        <w:rPr>
          <w:rFonts w:ascii="Garamond" w:hAnsi="Garamond" w:cs="Calibri"/>
          <w:color w:val="000000"/>
          <w:spacing w:val="13"/>
          <w:lang w:val="es-AR"/>
        </w:rPr>
        <w:t xml:space="preserve"> </w:t>
      </w:r>
      <w:r w:rsidRPr="00A52EB4">
        <w:rPr>
          <w:rFonts w:ascii="Garamond" w:hAnsi="Garamond" w:cs="Calibri"/>
          <w:color w:val="000000"/>
          <w:lang w:val="es-AR"/>
        </w:rPr>
        <w:t>de</w:t>
      </w:r>
      <w:r w:rsidR="009D6A6A">
        <w:rPr>
          <w:rFonts w:ascii="Garamond" w:hAnsi="Garamond" w:cs="Calibri"/>
          <w:color w:val="000000"/>
          <w:spacing w:val="13"/>
          <w:lang w:val="es-AR"/>
        </w:rPr>
        <w:t xml:space="preserve"> </w:t>
      </w:r>
      <w:r w:rsidRPr="00A52EB4">
        <w:rPr>
          <w:rFonts w:ascii="Garamond" w:hAnsi="Garamond" w:cs="Calibri"/>
          <w:color w:val="000000"/>
          <w:lang w:val="es-AR"/>
        </w:rPr>
        <w:t>la</w:t>
      </w:r>
      <w:r w:rsidR="009D6A6A">
        <w:rPr>
          <w:rFonts w:ascii="Garamond" w:hAnsi="Garamond" w:cs="Calibri"/>
          <w:color w:val="000000"/>
          <w:lang w:val="es-AR"/>
        </w:rPr>
        <w:t xml:space="preserve"> </w:t>
      </w:r>
      <w:r w:rsidR="00225F5E">
        <w:rPr>
          <w:rFonts w:ascii="Garamond" w:hAnsi="Garamond" w:cs="Calibri"/>
          <w:color w:val="000000"/>
          <w:lang w:val="es-AR"/>
        </w:rPr>
        <w:t>entidad de</w:t>
      </w:r>
      <w:r w:rsidRPr="00A52EB4">
        <w:rPr>
          <w:rFonts w:ascii="Garamond" w:hAnsi="Garamond" w:cs="Calibri"/>
          <w:color w:val="000000"/>
          <w:lang w:val="es-AR"/>
        </w:rPr>
        <w:t xml:space="preserve"> los requ</w:t>
      </w:r>
      <w:r w:rsidRPr="00A52EB4">
        <w:rPr>
          <w:rFonts w:ascii="Garamond" w:hAnsi="Garamond" w:cs="Calibri"/>
          <w:color w:val="000000"/>
          <w:spacing w:val="-5"/>
          <w:lang w:val="es-AR"/>
        </w:rPr>
        <w:t>e</w:t>
      </w:r>
      <w:r w:rsidRPr="00A52EB4">
        <w:rPr>
          <w:rFonts w:ascii="Garamond" w:hAnsi="Garamond" w:cs="Calibri"/>
          <w:color w:val="000000"/>
          <w:lang w:val="es-AR"/>
        </w:rPr>
        <w:t>rimiento</w:t>
      </w:r>
      <w:r w:rsidRPr="00A52EB4">
        <w:rPr>
          <w:rFonts w:ascii="Garamond" w:hAnsi="Garamond" w:cs="Calibri"/>
          <w:color w:val="000000"/>
          <w:spacing w:val="-4"/>
          <w:lang w:val="es-AR"/>
        </w:rPr>
        <w:t>s</w:t>
      </w:r>
      <w:r w:rsidRPr="00A52EB4">
        <w:rPr>
          <w:rFonts w:ascii="Garamond" w:hAnsi="Garamond" w:cs="Calibri"/>
          <w:color w:val="000000"/>
          <w:lang w:val="es-AR"/>
        </w:rPr>
        <w:t xml:space="preserve"> </w:t>
      </w:r>
      <w:r w:rsidR="00225F5E">
        <w:rPr>
          <w:rFonts w:ascii="Garamond" w:hAnsi="Garamond" w:cs="Calibri"/>
          <w:color w:val="000000"/>
          <w:lang w:val="es-AR"/>
        </w:rPr>
        <w:t xml:space="preserve">establecidos en </w:t>
      </w:r>
      <w:r w:rsidRPr="00A52EB4">
        <w:rPr>
          <w:rFonts w:ascii="Garamond" w:hAnsi="Garamond" w:cs="Calibri"/>
          <w:color w:val="000000"/>
          <w:lang w:val="es-AR"/>
        </w:rPr>
        <w:t xml:space="preserve">la </w:t>
      </w:r>
      <w:r w:rsidR="00834BC0" w:rsidRPr="009D6A6A">
        <w:rPr>
          <w:rFonts w:ascii="Garamond" w:hAnsi="Garamond" w:cs="Calibri"/>
          <w:color w:val="000000"/>
          <w:lang w:val="es-AR"/>
        </w:rPr>
        <w:t>Resolución N° 7207/12 del Instituto Nacional de Asociativism</w:t>
      </w:r>
      <w:r w:rsidR="00834BC0">
        <w:rPr>
          <w:rFonts w:ascii="Garamond" w:hAnsi="Garamond" w:cs="Calibri"/>
          <w:color w:val="000000"/>
          <w:lang w:val="es-AR"/>
        </w:rPr>
        <w:t>o y Economía Social - INAES - (M</w:t>
      </w:r>
      <w:r w:rsidR="00834BC0" w:rsidRPr="009D6A6A">
        <w:rPr>
          <w:rFonts w:ascii="Garamond" w:hAnsi="Garamond" w:cs="Calibri"/>
          <w:color w:val="000000"/>
          <w:lang w:val="es-AR"/>
        </w:rPr>
        <w:t>odificada por</w:t>
      </w:r>
      <w:r w:rsidR="00834BC0" w:rsidRPr="008E1E8B">
        <w:rPr>
          <w:rFonts w:ascii="Garamond" w:hAnsi="Garamond" w:cs="Calibri"/>
          <w:color w:val="000000"/>
          <w:lang w:val="es-AR"/>
        </w:rPr>
        <w:t xml:space="preserve"> la </w:t>
      </w:r>
      <w:r w:rsidR="00834BC0" w:rsidRPr="009D6A6A">
        <w:rPr>
          <w:rFonts w:ascii="Garamond" w:hAnsi="Garamond" w:cs="Calibri"/>
          <w:color w:val="000000"/>
          <w:lang w:val="es-AR"/>
        </w:rPr>
        <w:t>Resolución</w:t>
      </w:r>
      <w:r w:rsidR="00834BC0" w:rsidRPr="008E1E8B">
        <w:rPr>
          <w:rFonts w:ascii="Garamond" w:hAnsi="Garamond" w:cs="Calibri"/>
          <w:color w:val="000000"/>
          <w:lang w:val="es-AR"/>
        </w:rPr>
        <w:t xml:space="preserve"> INAES </w:t>
      </w:r>
      <w:r w:rsidR="00834BC0" w:rsidRPr="009D6A6A">
        <w:rPr>
          <w:rFonts w:ascii="Garamond" w:hAnsi="Garamond" w:cs="Calibri"/>
          <w:color w:val="000000"/>
          <w:lang w:val="es-AR"/>
        </w:rPr>
        <w:t>N° 3263/1</w:t>
      </w:r>
      <w:r w:rsidR="00834BC0">
        <w:rPr>
          <w:rFonts w:ascii="Garamond" w:hAnsi="Garamond" w:cs="Calibri"/>
          <w:color w:val="000000"/>
          <w:lang w:val="es-AR"/>
        </w:rPr>
        <w:t>9)</w:t>
      </w:r>
      <w:r w:rsidR="00834BC0" w:rsidRPr="00A10AF6">
        <w:rPr>
          <w:rFonts w:ascii="Garamond" w:hAnsi="Garamond" w:cs="Calibri"/>
          <w:color w:val="000000"/>
          <w:spacing w:val="-4"/>
          <w:lang w:val="es-AR"/>
        </w:rPr>
        <w:t>.</w:t>
      </w:r>
    </w:p>
    <w:p w14:paraId="600C5800" w14:textId="77777777" w:rsidR="00834BC0" w:rsidRDefault="00834BC0" w:rsidP="00834BC0">
      <w:pPr>
        <w:tabs>
          <w:tab w:val="left" w:pos="6634"/>
          <w:tab w:val="left" w:pos="7561"/>
          <w:tab w:val="left" w:pos="7947"/>
          <w:tab w:val="left" w:pos="8951"/>
          <w:tab w:val="left" w:pos="9923"/>
        </w:tabs>
        <w:spacing w:line="268" w:lineRule="exact"/>
        <w:ind w:left="631" w:right="501"/>
        <w:jc w:val="both"/>
        <w:rPr>
          <w:rFonts w:ascii="Garamond" w:hAnsi="Garamond" w:cs="Calibri"/>
          <w:b/>
          <w:bCs/>
          <w:color w:val="000000"/>
          <w:lang w:val="es-AR"/>
        </w:rPr>
      </w:pPr>
    </w:p>
    <w:p w14:paraId="00961945" w14:textId="3A86AA3F" w:rsidR="009D6A6A" w:rsidRDefault="009D6A6A" w:rsidP="00834BC0">
      <w:pPr>
        <w:tabs>
          <w:tab w:val="left" w:pos="4251"/>
        </w:tabs>
        <w:spacing w:line="268" w:lineRule="exact"/>
        <w:ind w:left="631" w:right="497"/>
        <w:jc w:val="both"/>
        <w:rPr>
          <w:rFonts w:ascii="Garamond" w:hAnsi="Garamond" w:cs="Calibri"/>
          <w:color w:val="000000"/>
          <w:spacing w:val="-4"/>
          <w:lang w:val="es-AR"/>
        </w:rPr>
      </w:pPr>
      <w:r w:rsidRPr="00A10AF6">
        <w:rPr>
          <w:rFonts w:ascii="Garamond" w:hAnsi="Garamond" w:cs="Calibri"/>
          <w:b/>
          <w:bCs/>
          <w:color w:val="000000"/>
          <w:lang w:val="es-AR"/>
        </w:rPr>
        <w:t>Otras cuestiones: Restricción a la distribución y uso de este informe</w:t>
      </w:r>
      <w:r w:rsidRPr="00A52EB4">
        <w:rPr>
          <w:rFonts w:ascii="Garamond" w:hAnsi="Garamond" w:cs="Calibri"/>
          <w:color w:val="000000"/>
          <w:spacing w:val="-4"/>
          <w:lang w:val="es-AR"/>
        </w:rPr>
        <w:t xml:space="preserve"> </w:t>
      </w:r>
    </w:p>
    <w:p w14:paraId="43AA616D" w14:textId="2AF36906" w:rsidR="00CC3547" w:rsidRPr="00834BC0" w:rsidRDefault="005F0F64" w:rsidP="00C92B63">
      <w:pPr>
        <w:tabs>
          <w:tab w:val="left" w:pos="6634"/>
          <w:tab w:val="left" w:pos="7561"/>
          <w:tab w:val="left" w:pos="7947"/>
          <w:tab w:val="left" w:pos="8951"/>
          <w:tab w:val="left" w:pos="9923"/>
        </w:tabs>
        <w:spacing w:line="268" w:lineRule="exact"/>
        <w:ind w:left="631" w:right="501"/>
        <w:jc w:val="both"/>
        <w:rPr>
          <w:rFonts w:ascii="Garamond" w:hAnsi="Garamond" w:cs="Calibri"/>
          <w:color w:val="000000"/>
          <w:lang w:val="es-419"/>
        </w:rPr>
      </w:pPr>
      <w:r w:rsidRPr="00C92B63">
        <w:rPr>
          <w:rFonts w:ascii="Garamond" w:hAnsi="Garamond" w:cs="Calibri"/>
          <w:color w:val="000000"/>
          <w:lang w:val="es-AR"/>
        </w:rPr>
        <w:t>Mi</w:t>
      </w:r>
      <w:r w:rsidRPr="00A52EB4">
        <w:rPr>
          <w:rFonts w:ascii="Garamond" w:hAnsi="Garamond" w:cs="Calibri"/>
          <w:color w:val="000000"/>
          <w:lang w:val="es-AR"/>
        </w:rPr>
        <w:t xml:space="preserve"> </w:t>
      </w:r>
      <w:r w:rsidRPr="00C92B63">
        <w:rPr>
          <w:rFonts w:ascii="Garamond" w:hAnsi="Garamond" w:cs="Calibri"/>
          <w:color w:val="000000"/>
          <w:lang w:val="es-AR"/>
        </w:rPr>
        <w:t>informe</w:t>
      </w:r>
      <w:r w:rsidRPr="00A52EB4">
        <w:rPr>
          <w:rFonts w:ascii="Garamond" w:hAnsi="Garamond" w:cs="Calibri"/>
          <w:color w:val="000000"/>
          <w:lang w:val="es-AR"/>
        </w:rPr>
        <w:t xml:space="preserve"> </w:t>
      </w:r>
      <w:r w:rsidRPr="00C92B63">
        <w:rPr>
          <w:rFonts w:ascii="Garamond" w:hAnsi="Garamond" w:cs="Calibri"/>
          <w:color w:val="000000"/>
          <w:lang w:val="es-AR"/>
        </w:rPr>
        <w:t>ha</w:t>
      </w:r>
      <w:r w:rsidRPr="00A52EB4">
        <w:rPr>
          <w:rFonts w:ascii="Garamond" w:hAnsi="Garamond" w:cs="Calibri"/>
          <w:color w:val="000000"/>
          <w:lang w:val="es-AR"/>
        </w:rPr>
        <w:t xml:space="preserve"> </w:t>
      </w:r>
      <w:r w:rsidRPr="00C92B63">
        <w:rPr>
          <w:rFonts w:ascii="Garamond" w:hAnsi="Garamond" w:cs="Calibri"/>
          <w:color w:val="000000"/>
          <w:lang w:val="es-AR"/>
        </w:rPr>
        <w:t>sido</w:t>
      </w:r>
      <w:r w:rsidRPr="00A52EB4">
        <w:rPr>
          <w:rFonts w:ascii="Garamond" w:hAnsi="Garamond" w:cs="Calibri"/>
          <w:color w:val="000000"/>
          <w:lang w:val="es-AR"/>
        </w:rPr>
        <w:t xml:space="preserve"> </w:t>
      </w:r>
      <w:r w:rsidRPr="00C92B63">
        <w:rPr>
          <w:rFonts w:ascii="Garamond" w:hAnsi="Garamond" w:cs="Calibri"/>
          <w:color w:val="000000"/>
          <w:lang w:val="es-AR"/>
        </w:rPr>
        <w:t>preparado</w:t>
      </w:r>
      <w:r w:rsidRPr="00A52EB4">
        <w:rPr>
          <w:rFonts w:ascii="Garamond" w:hAnsi="Garamond" w:cs="Calibri"/>
          <w:color w:val="000000"/>
          <w:lang w:val="es-AR"/>
        </w:rPr>
        <w:t xml:space="preserve"> </w:t>
      </w:r>
      <w:r w:rsidRPr="00C92B63">
        <w:rPr>
          <w:rFonts w:ascii="Garamond" w:hAnsi="Garamond" w:cs="Calibri"/>
          <w:color w:val="000000"/>
          <w:lang w:val="es-AR"/>
        </w:rPr>
        <w:t>exclusivamente</w:t>
      </w:r>
      <w:r w:rsidRPr="00A52EB4">
        <w:rPr>
          <w:rFonts w:ascii="Garamond" w:hAnsi="Garamond" w:cs="Calibri"/>
          <w:color w:val="000000"/>
          <w:lang w:val="es-AR"/>
        </w:rPr>
        <w:t xml:space="preserve"> </w:t>
      </w:r>
      <w:r w:rsidRPr="00C92B63">
        <w:rPr>
          <w:rFonts w:ascii="Garamond" w:hAnsi="Garamond" w:cs="Calibri"/>
          <w:color w:val="000000"/>
          <w:lang w:val="es-AR"/>
        </w:rPr>
        <w:t>para</w:t>
      </w:r>
      <w:r w:rsidRPr="00A52EB4">
        <w:rPr>
          <w:rFonts w:ascii="Garamond" w:hAnsi="Garamond" w:cs="Calibri"/>
          <w:color w:val="000000"/>
          <w:lang w:val="es-AR"/>
        </w:rPr>
        <w:t xml:space="preserve"> </w:t>
      </w:r>
      <w:r w:rsidRPr="00C92B63">
        <w:rPr>
          <w:rFonts w:ascii="Garamond" w:hAnsi="Garamond" w:cs="Calibri"/>
          <w:color w:val="000000"/>
          <w:lang w:val="es-AR"/>
        </w:rPr>
        <w:t>uso</w:t>
      </w:r>
      <w:r w:rsidRPr="00A52EB4">
        <w:rPr>
          <w:rFonts w:ascii="Garamond" w:hAnsi="Garamond" w:cs="Calibri"/>
          <w:color w:val="000000"/>
          <w:lang w:val="es-AR"/>
        </w:rPr>
        <w:t xml:space="preserve"> </w:t>
      </w:r>
      <w:r w:rsidRPr="00C92B63">
        <w:rPr>
          <w:rFonts w:ascii="Garamond" w:hAnsi="Garamond" w:cs="Calibri"/>
          <w:color w:val="000000"/>
          <w:lang w:val="es-AR"/>
        </w:rPr>
        <w:t>por</w:t>
      </w:r>
      <w:r w:rsidRPr="00A52EB4">
        <w:rPr>
          <w:rFonts w:ascii="Garamond" w:hAnsi="Garamond" w:cs="Calibri"/>
          <w:color w:val="000000"/>
          <w:lang w:val="es-AR"/>
        </w:rPr>
        <w:t xml:space="preserve"> </w:t>
      </w:r>
      <w:r w:rsidRPr="00C92B63">
        <w:rPr>
          <w:rFonts w:ascii="Garamond" w:hAnsi="Garamond" w:cs="Calibri"/>
          <w:color w:val="000000"/>
          <w:lang w:val="es-AR"/>
        </w:rPr>
        <w:t>parte</w:t>
      </w:r>
      <w:r w:rsidRPr="00A52EB4">
        <w:rPr>
          <w:rFonts w:ascii="Garamond" w:hAnsi="Garamond" w:cs="Calibri"/>
          <w:color w:val="000000"/>
          <w:lang w:val="es-AR"/>
        </w:rPr>
        <w:t xml:space="preserve"> </w:t>
      </w:r>
      <w:r w:rsidRPr="00C92B63">
        <w:rPr>
          <w:rFonts w:ascii="Garamond" w:hAnsi="Garamond" w:cs="Calibri"/>
          <w:color w:val="000000"/>
          <w:lang w:val="es-AR"/>
        </w:rPr>
        <w:t>del</w:t>
      </w:r>
      <w:r w:rsidRPr="00A52EB4">
        <w:rPr>
          <w:rFonts w:ascii="Garamond" w:hAnsi="Garamond" w:cs="Calibri"/>
          <w:color w:val="000000"/>
          <w:lang w:val="es-AR"/>
        </w:rPr>
        <w:t xml:space="preserve"> </w:t>
      </w:r>
      <w:r w:rsidRPr="00C92B63">
        <w:rPr>
          <w:rFonts w:ascii="Garamond" w:hAnsi="Garamond" w:cs="Calibri"/>
          <w:color w:val="000000"/>
          <w:lang w:val="es-AR"/>
        </w:rPr>
        <w:t>Consejo</w:t>
      </w:r>
      <w:r w:rsidRPr="00A52EB4">
        <w:rPr>
          <w:rFonts w:ascii="Garamond" w:hAnsi="Garamond" w:cs="Calibri"/>
          <w:color w:val="000000"/>
          <w:lang w:val="es-AR"/>
        </w:rPr>
        <w:t xml:space="preserve"> </w:t>
      </w:r>
      <w:r w:rsidR="00834BC0">
        <w:rPr>
          <w:rFonts w:ascii="Garamond" w:hAnsi="Garamond" w:cs="Calibri"/>
          <w:color w:val="000000"/>
          <w:lang w:val="es-AR"/>
        </w:rPr>
        <w:t>de Administraci</w:t>
      </w:r>
      <w:proofErr w:type="spellStart"/>
      <w:r w:rsidR="00834BC0">
        <w:rPr>
          <w:rFonts w:ascii="Garamond" w:hAnsi="Garamond" w:cs="Calibri"/>
          <w:color w:val="000000"/>
          <w:lang w:val="es-419"/>
        </w:rPr>
        <w:t>ón</w:t>
      </w:r>
      <w:proofErr w:type="spellEnd"/>
      <w:r w:rsidR="00834BC0">
        <w:rPr>
          <w:rFonts w:ascii="Garamond" w:hAnsi="Garamond" w:cs="Calibri"/>
          <w:color w:val="000000"/>
          <w:lang w:val="es-419"/>
        </w:rPr>
        <w:t xml:space="preserve"> </w:t>
      </w:r>
      <w:r w:rsidR="00834BC0" w:rsidRPr="00893746">
        <w:rPr>
          <w:rFonts w:ascii="Garamond" w:hAnsi="Garamond" w:cs="Calibri"/>
          <w:color w:val="000000"/>
          <w:spacing w:val="-4"/>
          <w:lang w:val="es-AR"/>
        </w:rPr>
        <w:t>de</w:t>
      </w:r>
      <w:r w:rsidR="00834BC0">
        <w:rPr>
          <w:rFonts w:ascii="Garamond" w:hAnsi="Garamond" w:cs="Calibri"/>
          <w:color w:val="000000"/>
          <w:lang w:val="es-AR"/>
        </w:rPr>
        <w:t xml:space="preserve"> </w:t>
      </w:r>
      <w:r w:rsidR="00834BC0">
        <w:rPr>
          <w:rFonts w:ascii="Garamond" w:hAnsi="Garamond" w:cs="Calibri"/>
          <w:color w:val="000000"/>
          <w:spacing w:val="-4"/>
          <w:lang w:val="es-419"/>
        </w:rPr>
        <w:t xml:space="preserve">la </w:t>
      </w:r>
      <w:r w:rsidR="00774E64">
        <w:rPr>
          <w:rFonts w:ascii="Garamond" w:hAnsi="Garamond" w:cs="Calibri"/>
          <w:color w:val="000000"/>
          <w:spacing w:val="-4"/>
          <w:lang w:val="es-419"/>
        </w:rPr>
        <w:t>Cooperativa…</w:t>
      </w:r>
      <w:r w:rsidR="00834BC0" w:rsidRPr="009D6A6A">
        <w:rPr>
          <w:rFonts w:ascii="Garamond" w:hAnsi="Garamond" w:cs="Calibri"/>
          <w:color w:val="000000"/>
          <w:spacing w:val="-4"/>
          <w:lang w:val="es-AR"/>
        </w:rPr>
        <w:t>…………</w:t>
      </w:r>
      <w:r w:rsidR="00834BC0" w:rsidRPr="009D6A6A">
        <w:rPr>
          <w:rStyle w:val="Refdenotaalpie"/>
          <w:rFonts w:ascii="Garamond" w:hAnsi="Garamond"/>
        </w:rPr>
        <w:footnoteReference w:id="9"/>
      </w:r>
      <w:r w:rsidR="00834BC0" w:rsidRPr="00893746">
        <w:rPr>
          <w:rFonts w:ascii="Garamond" w:hAnsi="Garamond" w:cs="Calibri"/>
          <w:color w:val="000000"/>
          <w:spacing w:val="-4"/>
          <w:lang w:val="es-AR"/>
        </w:rPr>
        <w:t>,</w:t>
      </w:r>
      <w:r w:rsidR="00834BC0">
        <w:rPr>
          <w:rFonts w:ascii="Garamond" w:hAnsi="Garamond" w:cs="Calibri"/>
          <w:color w:val="000000"/>
          <w:spacing w:val="-4"/>
          <w:lang w:val="es-419"/>
        </w:rPr>
        <w:t xml:space="preserve"> </w:t>
      </w:r>
      <w:r w:rsidR="00834BC0" w:rsidRPr="00893746">
        <w:rPr>
          <w:rFonts w:ascii="Garamond" w:hAnsi="Garamond" w:cs="Calibri"/>
          <w:color w:val="000000"/>
          <w:spacing w:val="-4"/>
          <w:lang w:val="es-AR"/>
        </w:rPr>
        <w:t xml:space="preserve"> </w:t>
      </w:r>
      <w:r w:rsidRPr="00C92B63">
        <w:rPr>
          <w:rFonts w:ascii="Garamond" w:hAnsi="Garamond" w:cs="Calibri"/>
          <w:color w:val="000000"/>
          <w:lang w:val="es-AR"/>
        </w:rPr>
        <w:t xml:space="preserve">y para su presentación ante el INAES en cumplimiento de </w:t>
      </w:r>
      <w:r w:rsidRPr="00A52EB4">
        <w:rPr>
          <w:rFonts w:ascii="Garamond" w:hAnsi="Garamond" w:cs="Calibri"/>
          <w:color w:val="000000"/>
          <w:lang w:val="es-AR"/>
        </w:rPr>
        <w:t>lo</w:t>
      </w:r>
      <w:r w:rsidR="009D6A6A">
        <w:rPr>
          <w:rFonts w:ascii="Garamond" w:hAnsi="Garamond" w:cs="Calibri"/>
          <w:color w:val="000000"/>
          <w:lang w:val="es-AR"/>
        </w:rPr>
        <w:t xml:space="preserve"> </w:t>
      </w:r>
      <w:r w:rsidRPr="00A52EB4">
        <w:rPr>
          <w:rFonts w:ascii="Garamond" w:hAnsi="Garamond" w:cs="Calibri"/>
          <w:color w:val="000000"/>
          <w:lang w:val="es-AR"/>
        </w:rPr>
        <w:t xml:space="preserve">establecido en el Apartado A del Anexo </w:t>
      </w:r>
      <w:r w:rsidRPr="00C92B63">
        <w:rPr>
          <w:rFonts w:ascii="Garamond" w:hAnsi="Garamond" w:cs="Calibri"/>
          <w:color w:val="000000"/>
          <w:lang w:val="es-AR"/>
        </w:rPr>
        <w:t>V</w:t>
      </w:r>
      <w:r w:rsidRPr="00A52EB4">
        <w:rPr>
          <w:rFonts w:ascii="Garamond" w:hAnsi="Garamond" w:cs="Calibri"/>
          <w:color w:val="000000"/>
          <w:lang w:val="es-AR"/>
        </w:rPr>
        <w:t xml:space="preserve">II de la Resolución </w:t>
      </w:r>
      <w:r w:rsidR="00A52EB4" w:rsidRPr="00A52EB4">
        <w:rPr>
          <w:rFonts w:ascii="Garamond" w:hAnsi="Garamond" w:cs="Calibri"/>
          <w:color w:val="000000"/>
          <w:lang w:val="es-AR"/>
        </w:rPr>
        <w:t xml:space="preserve">N° </w:t>
      </w:r>
      <w:r w:rsidRPr="00C92B63">
        <w:rPr>
          <w:rFonts w:ascii="Garamond" w:hAnsi="Garamond" w:cs="Calibri"/>
          <w:color w:val="000000"/>
          <w:lang w:val="es-AR"/>
        </w:rPr>
        <w:t>7207/12</w:t>
      </w:r>
      <w:r w:rsidRPr="00A52EB4">
        <w:rPr>
          <w:rFonts w:ascii="Garamond" w:hAnsi="Garamond" w:cs="Calibri"/>
          <w:color w:val="000000"/>
          <w:lang w:val="es-AR"/>
        </w:rPr>
        <w:t xml:space="preserve"> </w:t>
      </w:r>
      <w:r w:rsidRPr="00C92B63">
        <w:rPr>
          <w:rFonts w:ascii="Garamond" w:hAnsi="Garamond" w:cs="Calibri"/>
          <w:color w:val="000000"/>
          <w:lang w:val="es-AR"/>
        </w:rPr>
        <w:t>del</w:t>
      </w:r>
      <w:r w:rsidRPr="00A52EB4">
        <w:rPr>
          <w:rFonts w:ascii="Garamond" w:hAnsi="Garamond" w:cs="Calibri"/>
          <w:color w:val="000000"/>
          <w:lang w:val="es-AR"/>
        </w:rPr>
        <w:t xml:space="preserve"> </w:t>
      </w:r>
      <w:r w:rsidRPr="00C92B63">
        <w:rPr>
          <w:rFonts w:ascii="Garamond" w:hAnsi="Garamond" w:cs="Calibri"/>
          <w:color w:val="000000"/>
          <w:lang w:val="es-AR"/>
        </w:rPr>
        <w:t>INAES</w:t>
      </w:r>
      <w:r w:rsidRPr="00A52EB4">
        <w:rPr>
          <w:rFonts w:ascii="Garamond" w:hAnsi="Garamond" w:cs="Calibri"/>
          <w:color w:val="000000"/>
          <w:lang w:val="es-AR"/>
        </w:rPr>
        <w:t xml:space="preserve"> </w:t>
      </w:r>
      <w:r w:rsidR="00834BC0">
        <w:rPr>
          <w:rFonts w:ascii="Garamond" w:hAnsi="Garamond" w:cs="Calibri"/>
          <w:color w:val="000000"/>
          <w:lang w:val="es-AR"/>
        </w:rPr>
        <w:t>(M</w:t>
      </w:r>
      <w:r w:rsidR="00834BC0" w:rsidRPr="009D6A6A">
        <w:rPr>
          <w:rFonts w:ascii="Garamond" w:hAnsi="Garamond" w:cs="Calibri"/>
          <w:color w:val="000000"/>
          <w:lang w:val="es-AR"/>
        </w:rPr>
        <w:t>odificada por</w:t>
      </w:r>
      <w:r w:rsidR="00834BC0" w:rsidRPr="008E1E8B">
        <w:rPr>
          <w:rFonts w:ascii="Garamond" w:hAnsi="Garamond" w:cs="Calibri"/>
          <w:color w:val="000000"/>
          <w:lang w:val="es-AR"/>
        </w:rPr>
        <w:t xml:space="preserve"> la </w:t>
      </w:r>
      <w:r w:rsidR="00834BC0" w:rsidRPr="009D6A6A">
        <w:rPr>
          <w:rFonts w:ascii="Garamond" w:hAnsi="Garamond" w:cs="Calibri"/>
          <w:color w:val="000000"/>
          <w:lang w:val="es-AR"/>
        </w:rPr>
        <w:t>Resolución</w:t>
      </w:r>
      <w:r w:rsidR="00834BC0" w:rsidRPr="008E1E8B">
        <w:rPr>
          <w:rFonts w:ascii="Garamond" w:hAnsi="Garamond" w:cs="Calibri"/>
          <w:color w:val="000000"/>
          <w:lang w:val="es-AR"/>
        </w:rPr>
        <w:t xml:space="preserve"> INAES </w:t>
      </w:r>
      <w:r w:rsidR="00834BC0" w:rsidRPr="009D6A6A">
        <w:rPr>
          <w:rFonts w:ascii="Garamond" w:hAnsi="Garamond" w:cs="Calibri"/>
          <w:color w:val="000000"/>
          <w:lang w:val="es-AR"/>
        </w:rPr>
        <w:t>N° 3263/1</w:t>
      </w:r>
      <w:r w:rsidR="00834BC0">
        <w:rPr>
          <w:rFonts w:ascii="Garamond" w:hAnsi="Garamond" w:cs="Calibri"/>
          <w:color w:val="000000"/>
          <w:lang w:val="es-AR"/>
        </w:rPr>
        <w:t>9)</w:t>
      </w:r>
      <w:r w:rsidRPr="00C92B63">
        <w:rPr>
          <w:rFonts w:ascii="Garamond" w:hAnsi="Garamond" w:cs="Calibri"/>
          <w:color w:val="000000"/>
          <w:lang w:val="es-AR"/>
        </w:rPr>
        <w:t xml:space="preserve"> </w:t>
      </w:r>
      <w:r w:rsidRPr="00A52EB4">
        <w:rPr>
          <w:rFonts w:ascii="Garamond" w:hAnsi="Garamond" w:cs="Calibri"/>
          <w:color w:val="000000"/>
          <w:lang w:val="es-AR"/>
        </w:rPr>
        <w:t>y</w:t>
      </w:r>
      <w:r w:rsidRPr="00C92B63">
        <w:rPr>
          <w:rFonts w:ascii="Garamond" w:hAnsi="Garamond" w:cs="Calibri"/>
          <w:color w:val="000000"/>
          <w:lang w:val="es-AR"/>
        </w:rPr>
        <w:t xml:space="preserve"> </w:t>
      </w:r>
      <w:r w:rsidRPr="00A52EB4">
        <w:rPr>
          <w:rFonts w:ascii="Garamond" w:hAnsi="Garamond" w:cs="Calibri"/>
          <w:color w:val="000000"/>
          <w:lang w:val="es-AR"/>
        </w:rPr>
        <w:t>por</w:t>
      </w:r>
      <w:r w:rsidRPr="00C92B63">
        <w:rPr>
          <w:rFonts w:ascii="Garamond" w:hAnsi="Garamond" w:cs="Calibri"/>
          <w:color w:val="000000"/>
          <w:lang w:val="es-AR"/>
        </w:rPr>
        <w:t xml:space="preserve"> </w:t>
      </w:r>
      <w:r w:rsidRPr="00A52EB4">
        <w:rPr>
          <w:rFonts w:ascii="Garamond" w:hAnsi="Garamond" w:cs="Calibri"/>
          <w:color w:val="000000"/>
          <w:lang w:val="es-AR"/>
        </w:rPr>
        <w:t>lo</w:t>
      </w:r>
      <w:r w:rsidRPr="00C92B63">
        <w:rPr>
          <w:rFonts w:ascii="Garamond" w:hAnsi="Garamond" w:cs="Calibri"/>
          <w:color w:val="000000"/>
          <w:lang w:val="es-AR"/>
        </w:rPr>
        <w:t xml:space="preserve"> </w:t>
      </w:r>
      <w:r w:rsidRPr="00A52EB4">
        <w:rPr>
          <w:rFonts w:ascii="Garamond" w:hAnsi="Garamond" w:cs="Calibri"/>
          <w:color w:val="000000"/>
          <w:lang w:val="es-AR"/>
        </w:rPr>
        <w:t>tanto,</w:t>
      </w:r>
      <w:r w:rsidRPr="00C92B63">
        <w:rPr>
          <w:rFonts w:ascii="Garamond" w:hAnsi="Garamond" w:cs="Calibri"/>
          <w:color w:val="000000"/>
          <w:lang w:val="es-AR"/>
        </w:rPr>
        <w:t xml:space="preserve"> </w:t>
      </w:r>
      <w:r w:rsidRPr="00A52EB4">
        <w:rPr>
          <w:rFonts w:ascii="Garamond" w:hAnsi="Garamond" w:cs="Calibri"/>
          <w:color w:val="000000"/>
          <w:lang w:val="es-AR"/>
        </w:rPr>
        <w:t>no</w:t>
      </w:r>
      <w:r w:rsidRPr="00C92B63">
        <w:rPr>
          <w:rFonts w:ascii="Garamond" w:hAnsi="Garamond" w:cs="Calibri"/>
          <w:color w:val="000000"/>
          <w:lang w:val="es-AR"/>
        </w:rPr>
        <w:t xml:space="preserve"> </w:t>
      </w:r>
      <w:r w:rsidRPr="00A52EB4">
        <w:rPr>
          <w:rFonts w:ascii="Garamond" w:hAnsi="Garamond" w:cs="Calibri"/>
          <w:color w:val="000000"/>
          <w:lang w:val="es-AR"/>
        </w:rPr>
        <w:t>debe</w:t>
      </w:r>
      <w:r w:rsidRPr="00C92B63">
        <w:rPr>
          <w:rFonts w:ascii="Garamond" w:hAnsi="Garamond" w:cs="Calibri"/>
          <w:color w:val="000000"/>
          <w:lang w:val="es-AR"/>
        </w:rPr>
        <w:t xml:space="preserve"> </w:t>
      </w:r>
      <w:r w:rsidRPr="00A52EB4">
        <w:rPr>
          <w:rFonts w:ascii="Garamond" w:hAnsi="Garamond" w:cs="Calibri"/>
          <w:color w:val="000000"/>
          <w:lang w:val="es-AR"/>
        </w:rPr>
        <w:t>ser</w:t>
      </w:r>
      <w:r w:rsidRPr="00C92B63">
        <w:rPr>
          <w:rFonts w:ascii="Garamond" w:hAnsi="Garamond" w:cs="Calibri"/>
          <w:color w:val="000000"/>
          <w:lang w:val="es-AR"/>
        </w:rPr>
        <w:t xml:space="preserve"> </w:t>
      </w:r>
      <w:r w:rsidRPr="00A52EB4">
        <w:rPr>
          <w:rFonts w:ascii="Garamond" w:hAnsi="Garamond" w:cs="Calibri"/>
          <w:color w:val="000000"/>
          <w:lang w:val="es-AR"/>
        </w:rPr>
        <w:t>utilizado,</w:t>
      </w:r>
      <w:r w:rsidRPr="00C92B63">
        <w:rPr>
          <w:rFonts w:ascii="Garamond" w:hAnsi="Garamond" w:cs="Calibri"/>
          <w:color w:val="000000"/>
          <w:lang w:val="es-AR"/>
        </w:rPr>
        <w:t xml:space="preserve"> </w:t>
      </w:r>
      <w:r w:rsidRPr="00A52EB4">
        <w:rPr>
          <w:rFonts w:ascii="Garamond" w:hAnsi="Garamond" w:cs="Calibri"/>
          <w:color w:val="000000"/>
          <w:lang w:val="es-AR"/>
        </w:rPr>
        <w:t>hacerse</w:t>
      </w:r>
      <w:r w:rsidRPr="00C92B63">
        <w:rPr>
          <w:rFonts w:ascii="Garamond" w:hAnsi="Garamond" w:cs="Calibri"/>
          <w:color w:val="000000"/>
          <w:lang w:val="es-AR"/>
        </w:rPr>
        <w:t xml:space="preserve"> </w:t>
      </w:r>
      <w:r w:rsidRPr="00A52EB4">
        <w:rPr>
          <w:rFonts w:ascii="Garamond" w:hAnsi="Garamond" w:cs="Calibri"/>
          <w:color w:val="000000"/>
          <w:lang w:val="es-AR"/>
        </w:rPr>
        <w:t>referencia</w:t>
      </w:r>
      <w:r w:rsidRPr="00C92B63">
        <w:rPr>
          <w:rFonts w:ascii="Garamond" w:hAnsi="Garamond" w:cs="Calibri"/>
          <w:color w:val="000000"/>
          <w:lang w:val="es-AR"/>
        </w:rPr>
        <w:t xml:space="preserve"> </w:t>
      </w:r>
      <w:r w:rsidRPr="00A52EB4">
        <w:rPr>
          <w:rFonts w:ascii="Garamond" w:hAnsi="Garamond" w:cs="Calibri"/>
          <w:color w:val="000000"/>
          <w:lang w:val="es-AR"/>
        </w:rPr>
        <w:t>a</w:t>
      </w:r>
      <w:r w:rsidRPr="00C92B63">
        <w:rPr>
          <w:rFonts w:ascii="Garamond" w:hAnsi="Garamond" w:cs="Calibri"/>
          <w:color w:val="000000"/>
          <w:lang w:val="es-AR"/>
        </w:rPr>
        <w:t xml:space="preserve"> </w:t>
      </w:r>
      <w:r w:rsidRPr="00A52EB4">
        <w:rPr>
          <w:rFonts w:ascii="Garamond" w:hAnsi="Garamond" w:cs="Calibri"/>
          <w:color w:val="000000"/>
          <w:lang w:val="es-AR"/>
        </w:rPr>
        <w:t>él</w:t>
      </w:r>
      <w:r w:rsidRPr="00C92B63">
        <w:rPr>
          <w:rFonts w:ascii="Garamond" w:hAnsi="Garamond" w:cs="Calibri"/>
          <w:color w:val="000000"/>
          <w:lang w:val="es-AR"/>
        </w:rPr>
        <w:t xml:space="preserve"> </w:t>
      </w:r>
      <w:r w:rsidRPr="00A52EB4">
        <w:rPr>
          <w:rFonts w:ascii="Garamond" w:hAnsi="Garamond" w:cs="Calibri"/>
          <w:color w:val="000000"/>
          <w:lang w:val="es-AR"/>
        </w:rPr>
        <w:t>o</w:t>
      </w:r>
      <w:r w:rsidRPr="00C92B63">
        <w:rPr>
          <w:rFonts w:ascii="Garamond" w:hAnsi="Garamond" w:cs="Calibri"/>
          <w:color w:val="000000"/>
          <w:lang w:val="es-AR"/>
        </w:rPr>
        <w:t xml:space="preserve"> </w:t>
      </w:r>
      <w:r w:rsidRPr="00A52EB4">
        <w:rPr>
          <w:rFonts w:ascii="Garamond" w:hAnsi="Garamond" w:cs="Calibri"/>
          <w:color w:val="000000"/>
          <w:lang w:val="es-AR"/>
        </w:rPr>
        <w:t>ser</w:t>
      </w:r>
      <w:r w:rsidRPr="00C92B63">
        <w:rPr>
          <w:rFonts w:ascii="Garamond" w:hAnsi="Garamond" w:cs="Calibri"/>
          <w:color w:val="000000"/>
          <w:lang w:val="es-AR"/>
        </w:rPr>
        <w:t xml:space="preserve"> </w:t>
      </w:r>
      <w:r w:rsidRPr="00A52EB4">
        <w:rPr>
          <w:rFonts w:ascii="Garamond" w:hAnsi="Garamond" w:cs="Calibri"/>
          <w:color w:val="000000"/>
          <w:lang w:val="es-AR"/>
        </w:rPr>
        <w:t>distribuido</w:t>
      </w:r>
      <w:r w:rsidRPr="00C92B63">
        <w:rPr>
          <w:rFonts w:ascii="Garamond" w:hAnsi="Garamond" w:cs="Calibri"/>
          <w:color w:val="000000"/>
          <w:lang w:val="es-AR"/>
        </w:rPr>
        <w:t xml:space="preserve"> </w:t>
      </w:r>
      <w:r w:rsidRPr="00A52EB4">
        <w:rPr>
          <w:rFonts w:ascii="Garamond" w:hAnsi="Garamond" w:cs="Calibri"/>
          <w:color w:val="000000"/>
          <w:lang w:val="es-AR"/>
        </w:rPr>
        <w:t>con</w:t>
      </w:r>
      <w:r w:rsidRPr="00C92B63">
        <w:rPr>
          <w:rFonts w:ascii="Garamond" w:hAnsi="Garamond" w:cs="Calibri"/>
          <w:color w:val="000000"/>
          <w:lang w:val="es-AR"/>
        </w:rPr>
        <w:t xml:space="preserve"> </w:t>
      </w:r>
      <w:r w:rsidRPr="00A52EB4">
        <w:rPr>
          <w:rFonts w:ascii="Garamond" w:hAnsi="Garamond" w:cs="Calibri"/>
          <w:color w:val="000000"/>
          <w:lang w:val="es-AR"/>
        </w:rPr>
        <w:t>ningún</w:t>
      </w:r>
      <w:r w:rsidRPr="00C92B63">
        <w:rPr>
          <w:rFonts w:ascii="Garamond" w:hAnsi="Garamond" w:cs="Calibri"/>
          <w:color w:val="000000"/>
          <w:lang w:val="es-AR"/>
        </w:rPr>
        <w:t xml:space="preserve"> </w:t>
      </w:r>
      <w:r w:rsidRPr="00A52EB4">
        <w:rPr>
          <w:rFonts w:ascii="Garamond" w:hAnsi="Garamond" w:cs="Calibri"/>
          <w:color w:val="000000"/>
          <w:lang w:val="es-AR"/>
        </w:rPr>
        <w:t>otro</w:t>
      </w:r>
      <w:r w:rsidR="009D6A6A">
        <w:rPr>
          <w:rFonts w:ascii="Garamond" w:hAnsi="Garamond" w:cs="Calibri"/>
          <w:color w:val="000000"/>
          <w:lang w:val="es-AR"/>
        </w:rPr>
        <w:t xml:space="preserve"> </w:t>
      </w:r>
      <w:r w:rsidRPr="00A52EB4">
        <w:rPr>
          <w:rFonts w:ascii="Garamond" w:hAnsi="Garamond" w:cs="Calibri"/>
          <w:color w:val="000000"/>
          <w:lang w:val="es-AR"/>
        </w:rPr>
        <w:t>propósito. Asimismo, no asumo responsabilidad por su distribución o utilización por partes distintas a las</w:t>
      </w:r>
      <w:r w:rsidR="009D6A6A">
        <w:rPr>
          <w:rFonts w:ascii="Garamond" w:hAnsi="Garamond" w:cs="Calibri"/>
          <w:color w:val="000000"/>
          <w:lang w:val="es-AR"/>
        </w:rPr>
        <w:t xml:space="preserve"> </w:t>
      </w:r>
      <w:r w:rsidRPr="00A52EB4">
        <w:rPr>
          <w:rFonts w:ascii="Garamond" w:hAnsi="Garamond" w:cs="Calibri"/>
          <w:color w:val="000000"/>
          <w:lang w:val="es-AR"/>
        </w:rPr>
        <w:t>aquí mencionadas.</w:t>
      </w:r>
    </w:p>
    <w:p w14:paraId="5F9FC9A8" w14:textId="77777777" w:rsidR="00A52EB4" w:rsidRPr="00A52EB4" w:rsidRDefault="00A52EB4">
      <w:pPr>
        <w:tabs>
          <w:tab w:val="left" w:pos="4251"/>
        </w:tabs>
        <w:spacing w:line="268" w:lineRule="exact"/>
        <w:ind w:left="631" w:right="497"/>
        <w:jc w:val="both"/>
        <w:rPr>
          <w:rFonts w:ascii="Garamond" w:hAnsi="Garamond" w:cs="Calibri"/>
          <w:color w:val="000000"/>
          <w:lang w:val="es-AR"/>
        </w:rPr>
      </w:pPr>
    </w:p>
    <w:p w14:paraId="3989DBFA" w14:textId="50E20A5A" w:rsidR="00A52EB4" w:rsidRPr="00A52EB4" w:rsidRDefault="00A52EB4" w:rsidP="002266B6">
      <w:pPr>
        <w:spacing w:line="246" w:lineRule="exact"/>
        <w:ind w:firstLine="631"/>
        <w:jc w:val="both"/>
        <w:rPr>
          <w:rFonts w:ascii="Garamond" w:hAnsi="Garamond"/>
          <w:color w:val="010302"/>
          <w:lang w:val="es-AR"/>
        </w:rPr>
      </w:pPr>
      <w:r w:rsidRPr="00A52EB4">
        <w:rPr>
          <w:rFonts w:ascii="Garamond" w:hAnsi="Garamond"/>
          <w:color w:val="010302"/>
          <w:lang w:val="es-AR"/>
        </w:rPr>
        <w:t>Ciudad Autónoma de Buenos Aires, dd/mm/aaaa</w:t>
      </w:r>
    </w:p>
    <w:p w14:paraId="78C8E893" w14:textId="77777777" w:rsidR="00A52EB4" w:rsidRPr="00A52EB4" w:rsidRDefault="00A52EB4" w:rsidP="00A52EB4">
      <w:pPr>
        <w:spacing w:line="246" w:lineRule="exact"/>
        <w:ind w:firstLine="631"/>
        <w:jc w:val="both"/>
        <w:rPr>
          <w:rFonts w:ascii="Garamond" w:hAnsi="Garamond"/>
          <w:color w:val="010302"/>
          <w:lang w:val="es-AR"/>
        </w:rPr>
      </w:pPr>
    </w:p>
    <w:p w14:paraId="79CF65B5" w14:textId="77777777" w:rsidR="002266B6" w:rsidRDefault="002266B6" w:rsidP="002266B6">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Dr. WXYZ</w:t>
      </w:r>
    </w:p>
    <w:p w14:paraId="247DC891" w14:textId="77777777" w:rsidR="002266B6" w:rsidRDefault="002266B6" w:rsidP="002266B6">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Contador Público</w:t>
      </w:r>
    </w:p>
    <w:p w14:paraId="0884273D" w14:textId="77777777" w:rsidR="002266B6" w:rsidRPr="001465E8" w:rsidRDefault="002266B6" w:rsidP="002266B6">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 xml:space="preserve">C.P.C.E.C.A.B.A. </w:t>
      </w:r>
      <w:proofErr w:type="spellStart"/>
      <w:r>
        <w:rPr>
          <w:rFonts w:ascii="Garamond" w:hAnsi="Garamond"/>
          <w:color w:val="010302"/>
          <w:sz w:val="20"/>
          <w:szCs w:val="20"/>
          <w:lang w:val="es-AR"/>
        </w:rPr>
        <w:t>Tº</w:t>
      </w:r>
      <w:proofErr w:type="spellEnd"/>
      <w:r>
        <w:rPr>
          <w:rFonts w:ascii="Garamond" w:hAnsi="Garamond"/>
          <w:color w:val="010302"/>
          <w:sz w:val="20"/>
          <w:szCs w:val="20"/>
          <w:lang w:val="es-AR"/>
        </w:rPr>
        <w:t xml:space="preserve">… </w:t>
      </w:r>
      <w:proofErr w:type="spellStart"/>
      <w:r>
        <w:rPr>
          <w:rFonts w:ascii="Garamond" w:hAnsi="Garamond"/>
          <w:color w:val="010302"/>
          <w:sz w:val="20"/>
          <w:szCs w:val="20"/>
          <w:lang w:val="es-AR"/>
        </w:rPr>
        <w:t>Fº</w:t>
      </w:r>
      <w:proofErr w:type="spellEnd"/>
      <w:r>
        <w:rPr>
          <w:rFonts w:ascii="Garamond" w:hAnsi="Garamond"/>
          <w:color w:val="010302"/>
          <w:sz w:val="20"/>
          <w:szCs w:val="20"/>
          <w:lang w:val="es-AR"/>
        </w:rPr>
        <w:t>…</w:t>
      </w:r>
    </w:p>
    <w:p w14:paraId="4C468A9B" w14:textId="77777777" w:rsidR="00A52EB4" w:rsidRPr="00A52EB4" w:rsidRDefault="00A52EB4" w:rsidP="00A52EB4">
      <w:pPr>
        <w:spacing w:line="246" w:lineRule="exact"/>
        <w:ind w:firstLine="631"/>
        <w:jc w:val="both"/>
        <w:rPr>
          <w:rFonts w:ascii="Garamond" w:hAnsi="Garamond"/>
          <w:lang w:val="es-AR"/>
        </w:rPr>
      </w:pPr>
    </w:p>
    <w:p w14:paraId="2006F853" w14:textId="77777777" w:rsidR="00A52EB4" w:rsidRPr="00A52EB4" w:rsidRDefault="00A52EB4">
      <w:pPr>
        <w:tabs>
          <w:tab w:val="left" w:pos="4251"/>
        </w:tabs>
        <w:spacing w:line="268" w:lineRule="exact"/>
        <w:ind w:left="631" w:right="497"/>
        <w:jc w:val="both"/>
        <w:rPr>
          <w:rFonts w:ascii="Garamond" w:hAnsi="Garamond" w:cs="Times New Roman"/>
          <w:color w:val="010302"/>
          <w:lang w:val="es-AR"/>
        </w:rPr>
      </w:pPr>
    </w:p>
    <w:sectPr w:rsidR="00A52EB4" w:rsidRPr="00A52EB4" w:rsidSect="00A52EB4">
      <w:type w:val="continuous"/>
      <w:pgSz w:w="11915" w:h="16847"/>
      <w:pgMar w:top="343" w:right="500" w:bottom="275" w:left="5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9B45D" w14:textId="77777777" w:rsidR="00E766F1" w:rsidRDefault="00E766F1" w:rsidP="00A52EB4">
      <w:r>
        <w:separator/>
      </w:r>
    </w:p>
  </w:endnote>
  <w:endnote w:type="continuationSeparator" w:id="0">
    <w:p w14:paraId="6836CA9D" w14:textId="77777777" w:rsidR="00E766F1" w:rsidRDefault="00E766F1" w:rsidP="00A5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06DC" w14:textId="77777777" w:rsidR="00E766F1" w:rsidRDefault="00E766F1" w:rsidP="00A52EB4">
      <w:r>
        <w:separator/>
      </w:r>
    </w:p>
  </w:footnote>
  <w:footnote w:type="continuationSeparator" w:id="0">
    <w:p w14:paraId="7E55BDF3" w14:textId="77777777" w:rsidR="00E766F1" w:rsidRDefault="00E766F1" w:rsidP="00A52EB4">
      <w:r>
        <w:continuationSeparator/>
      </w:r>
    </w:p>
  </w:footnote>
  <w:footnote w:id="1">
    <w:p w14:paraId="1270E59F" w14:textId="77777777" w:rsidR="003B5FD8" w:rsidRPr="001E19A7" w:rsidRDefault="003B5FD8" w:rsidP="003B5FD8">
      <w:pPr>
        <w:pStyle w:val="Textonotapie"/>
        <w:jc w:val="both"/>
        <w:rPr>
          <w:rFonts w:ascii="Garamond" w:hAnsi="Garamond"/>
          <w:sz w:val="18"/>
          <w:szCs w:val="18"/>
        </w:rPr>
      </w:pPr>
      <w:r w:rsidRPr="00B62766">
        <w:rPr>
          <w:rStyle w:val="Refdenotaalpie"/>
          <w:rFonts w:ascii="Garamond" w:hAnsi="Garamond"/>
          <w:sz w:val="18"/>
          <w:szCs w:val="18"/>
        </w:rPr>
        <w:footnoteRef/>
      </w:r>
      <w:r>
        <w:rPr>
          <w:rFonts w:ascii="Garamond" w:hAnsi="Garamond"/>
          <w:sz w:val="18"/>
          <w:szCs w:val="18"/>
        </w:rPr>
        <w:t xml:space="preserve"> </w:t>
      </w:r>
      <w:r w:rsidRPr="00B62766">
        <w:rPr>
          <w:rFonts w:ascii="Garamond" w:hAnsi="Garamond"/>
          <w:sz w:val="18"/>
          <w:szCs w:val="18"/>
        </w:rPr>
        <w:t>El modelo de informe es meramente ilustrativo y no es de aplicación obligatoria</w:t>
      </w:r>
      <w:r w:rsidRPr="00B62766">
        <w:rPr>
          <w:rFonts w:ascii="Garamond" w:hAnsi="Garamond"/>
          <w:sz w:val="18"/>
          <w:szCs w:val="18"/>
          <w:lang w:val="es-419"/>
        </w:rPr>
        <w:t>.</w:t>
      </w:r>
      <w:r w:rsidRPr="001E19A7">
        <w:rPr>
          <w:rFonts w:ascii="Garamond" w:hAnsi="Garamond"/>
          <w:color w:val="000000"/>
          <w:szCs w:val="18"/>
        </w:rPr>
        <w:t xml:space="preserve"> </w:t>
      </w:r>
      <w:r w:rsidRPr="00DE787F">
        <w:rPr>
          <w:rFonts w:ascii="Garamond" w:hAnsi="Garamond"/>
          <w:color w:val="000000"/>
          <w:sz w:val="18"/>
          <w:szCs w:val="18"/>
        </w:rPr>
        <w:t xml:space="preserve">El </w:t>
      </w:r>
      <w:r>
        <w:rPr>
          <w:rFonts w:ascii="Garamond" w:hAnsi="Garamond"/>
          <w:color w:val="000000"/>
          <w:sz w:val="18"/>
          <w:szCs w:val="18"/>
        </w:rPr>
        <w:t xml:space="preserve">Contador Público </w:t>
      </w:r>
      <w:r w:rsidRPr="00DE787F">
        <w:rPr>
          <w:rFonts w:ascii="Garamond" w:hAnsi="Garamond"/>
          <w:color w:val="000000"/>
          <w:sz w:val="18"/>
          <w:szCs w:val="18"/>
        </w:rPr>
        <w:t xml:space="preserve">determinará, sobre la base </w:t>
      </w:r>
      <w:r>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3264B871" w14:textId="2340C716" w:rsidR="00A52EB4" w:rsidRPr="00B62766" w:rsidRDefault="00A52EB4" w:rsidP="00A52EB4">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Cooperativa.</w:t>
      </w:r>
    </w:p>
  </w:footnote>
  <w:footnote w:id="3">
    <w:p w14:paraId="4E219BBB" w14:textId="77777777" w:rsidR="009D6A6A" w:rsidRPr="00B62766" w:rsidRDefault="009D6A6A" w:rsidP="009D6A6A">
      <w:pPr>
        <w:pStyle w:val="Textonotapie"/>
        <w:jc w:val="both"/>
        <w:rPr>
          <w:rFonts w:ascii="Garamond" w:hAnsi="Garamond"/>
          <w:sz w:val="18"/>
          <w:szCs w:val="18"/>
        </w:rPr>
      </w:pPr>
      <w:r w:rsidRPr="00B62766">
        <w:rPr>
          <w:rStyle w:val="Refdenotaalpie"/>
          <w:rFonts w:ascii="Garamond" w:hAnsi="Garamond"/>
          <w:sz w:val="18"/>
          <w:szCs w:val="18"/>
        </w:rPr>
        <w:footnoteRef/>
      </w:r>
      <w:r w:rsidRPr="00B62766">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60A40471" w14:textId="77777777" w:rsidR="00A52EB4" w:rsidRPr="00BF1024" w:rsidRDefault="00A52EB4" w:rsidP="00A52EB4">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 w:id="5">
    <w:p w14:paraId="26DB1036" w14:textId="77777777" w:rsidR="008E1E8B" w:rsidRPr="00BF1024" w:rsidRDefault="008E1E8B" w:rsidP="008E1E8B">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 w:id="6">
    <w:p w14:paraId="0571CBF1" w14:textId="77777777" w:rsidR="008518CF" w:rsidRPr="00BF1024" w:rsidRDefault="008518CF" w:rsidP="008518CF">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 w:id="7">
    <w:p w14:paraId="35CC9784" w14:textId="77777777" w:rsidR="008518CF" w:rsidRPr="00BF1024" w:rsidRDefault="008518CF" w:rsidP="008518CF">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 w:id="8">
    <w:p w14:paraId="51DED3FB" w14:textId="73665CFE" w:rsidR="004B04A4" w:rsidRPr="00B62766" w:rsidRDefault="004B04A4" w:rsidP="004B04A4">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Cual</w:t>
      </w:r>
      <w:r w:rsidR="00C82019">
        <w:rPr>
          <w:rFonts w:ascii="Garamond" w:hAnsi="Garamond"/>
          <w:sz w:val="18"/>
          <w:szCs w:val="18"/>
        </w:rPr>
        <w:t>quier otro procedimiento</w:t>
      </w:r>
      <w:r w:rsidRPr="00B62766">
        <w:rPr>
          <w:rFonts w:ascii="Garamond" w:hAnsi="Garamond"/>
          <w:sz w:val="18"/>
          <w:szCs w:val="18"/>
        </w:rPr>
        <w:t xml:space="preserve"> que sea necesario incluir.</w:t>
      </w:r>
    </w:p>
  </w:footnote>
  <w:footnote w:id="9">
    <w:p w14:paraId="7925A7A5" w14:textId="77777777" w:rsidR="00834BC0" w:rsidRPr="00BF1024" w:rsidRDefault="00834BC0" w:rsidP="00834BC0">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B16A1"/>
    <w:multiLevelType w:val="multilevel"/>
    <w:tmpl w:val="FAEE30FC"/>
    <w:lvl w:ilvl="0">
      <w:start w:val="1"/>
      <w:numFmt w:val="decimal"/>
      <w:lvlText w:val="%1."/>
      <w:lvlJc w:val="left"/>
      <w:pPr>
        <w:ind w:left="990" w:hanging="360"/>
      </w:pPr>
      <w:rPr>
        <w:rFonts w:cs="Calibri" w:hint="default"/>
        <w:b/>
        <w:bCs/>
        <w:color w:val="000000"/>
      </w:rPr>
    </w:lvl>
    <w:lvl w:ilvl="1">
      <w:start w:val="1"/>
      <w:numFmt w:val="decimal"/>
      <w:isLgl/>
      <w:lvlText w:val="%1.%2"/>
      <w:lvlJc w:val="left"/>
      <w:pPr>
        <w:ind w:left="1350" w:hanging="360"/>
      </w:pPr>
      <w:rPr>
        <w:rFonts w:hint="default"/>
      </w:rPr>
    </w:lvl>
    <w:lvl w:ilvl="2">
      <w:start w:val="1"/>
      <w:numFmt w:val="upperLetter"/>
      <w:isLgl/>
      <w:lvlText w:val="%1.%2.%3"/>
      <w:lvlJc w:val="left"/>
      <w:pPr>
        <w:ind w:left="2070" w:hanging="720"/>
      </w:pPr>
      <w:rPr>
        <w:rFonts w:hint="default"/>
      </w:rPr>
    </w:lvl>
    <w:lvl w:ilvl="3">
      <w:start w:val="1"/>
      <w:numFmt w:val="upperLetter"/>
      <w:isLgl/>
      <w:lvlText w:val="%1.%2.%3.%4"/>
      <w:lvlJc w:val="left"/>
      <w:pPr>
        <w:ind w:left="2790" w:hanging="1080"/>
      </w:pPr>
      <w:rPr>
        <w:rFonts w:hint="default"/>
      </w:rPr>
    </w:lvl>
    <w:lvl w:ilvl="4">
      <w:start w:val="1"/>
      <w:numFmt w:val="upperLetter"/>
      <w:isLgl/>
      <w:lvlText w:val="%1.%2.%3.%4.%5"/>
      <w:lvlJc w:val="left"/>
      <w:pPr>
        <w:ind w:left="3150" w:hanging="1080"/>
      </w:pPr>
      <w:rPr>
        <w:rFonts w:hint="default"/>
      </w:rPr>
    </w:lvl>
    <w:lvl w:ilvl="5">
      <w:start w:val="1"/>
      <w:numFmt w:val="upperLetter"/>
      <w:isLgl/>
      <w:lvlText w:val="%1.%2.%3.%4.%5.%6"/>
      <w:lvlJc w:val="left"/>
      <w:pPr>
        <w:ind w:left="3870" w:hanging="1440"/>
      </w:pPr>
      <w:rPr>
        <w:rFonts w:hint="default"/>
      </w:rPr>
    </w:lvl>
    <w:lvl w:ilvl="6">
      <w:start w:val="1"/>
      <w:numFmt w:val="upperLetter"/>
      <w:isLgl/>
      <w:lvlText w:val="%1.%2.%3.%4.%5.%6.%7"/>
      <w:lvlJc w:val="left"/>
      <w:pPr>
        <w:ind w:left="4230" w:hanging="1440"/>
      </w:pPr>
      <w:rPr>
        <w:rFonts w:hint="default"/>
      </w:rPr>
    </w:lvl>
    <w:lvl w:ilvl="7">
      <w:start w:val="1"/>
      <w:numFmt w:val="upperLetter"/>
      <w:isLgl/>
      <w:lvlText w:val="%1.%2.%3.%4.%5.%6.%7.%8"/>
      <w:lvlJc w:val="left"/>
      <w:pPr>
        <w:ind w:left="4950" w:hanging="1800"/>
      </w:pPr>
      <w:rPr>
        <w:rFonts w:hint="default"/>
      </w:rPr>
    </w:lvl>
    <w:lvl w:ilvl="8">
      <w:start w:val="1"/>
      <w:numFmt w:val="decimal"/>
      <w:isLgl/>
      <w:lvlText w:val="%1.%2.%3.%4.%5.%6.%7.%8.%9"/>
      <w:lvlJc w:val="left"/>
      <w:pPr>
        <w:ind w:left="5310" w:hanging="1800"/>
      </w:pPr>
      <w:rPr>
        <w:rFonts w:hint="default"/>
      </w:rPr>
    </w:lvl>
  </w:abstractNum>
  <w:abstractNum w:abstractNumId="1" w15:restartNumberingAfterBreak="0">
    <w:nsid w:val="477044F5"/>
    <w:multiLevelType w:val="hybridMultilevel"/>
    <w:tmpl w:val="6F9059F4"/>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 w15:restartNumberingAfterBreak="0">
    <w:nsid w:val="4C4C43DD"/>
    <w:multiLevelType w:val="hybridMultilevel"/>
    <w:tmpl w:val="9C04AA80"/>
    <w:lvl w:ilvl="0" w:tplc="43BC07CC">
      <w:start w:val="1"/>
      <w:numFmt w:val="decimal"/>
      <w:lvlText w:val="%1."/>
      <w:lvlJc w:val="left"/>
      <w:pPr>
        <w:ind w:left="1270" w:hanging="360"/>
      </w:pPr>
      <w:rPr>
        <w:rFonts w:cs="Calibri" w:hint="default"/>
        <w:color w:val="000000"/>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47"/>
    <w:rsid w:val="00054EEA"/>
    <w:rsid w:val="001849FB"/>
    <w:rsid w:val="001A5ABD"/>
    <w:rsid w:val="001B5D72"/>
    <w:rsid w:val="0022160C"/>
    <w:rsid w:val="00225F5E"/>
    <w:rsid w:val="002266B6"/>
    <w:rsid w:val="002D007E"/>
    <w:rsid w:val="003B5FD8"/>
    <w:rsid w:val="00404732"/>
    <w:rsid w:val="00411D9D"/>
    <w:rsid w:val="00473CE3"/>
    <w:rsid w:val="004B04A4"/>
    <w:rsid w:val="00547BD7"/>
    <w:rsid w:val="005F0F64"/>
    <w:rsid w:val="00724524"/>
    <w:rsid w:val="00767C11"/>
    <w:rsid w:val="00774E64"/>
    <w:rsid w:val="00834BC0"/>
    <w:rsid w:val="008518CF"/>
    <w:rsid w:val="008D4A63"/>
    <w:rsid w:val="008E1E8B"/>
    <w:rsid w:val="008E568C"/>
    <w:rsid w:val="009D6A6A"/>
    <w:rsid w:val="00A5043F"/>
    <w:rsid w:val="00A52EB4"/>
    <w:rsid w:val="00A768A8"/>
    <w:rsid w:val="00C82019"/>
    <w:rsid w:val="00C92B63"/>
    <w:rsid w:val="00CA0A98"/>
    <w:rsid w:val="00CC3547"/>
    <w:rsid w:val="00E766F1"/>
    <w:rsid w:val="00EA5A97"/>
    <w:rsid w:val="00F05E3F"/>
    <w:rsid w:val="00F65A7E"/>
    <w:rsid w:val="00FC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04E8"/>
  <w15:docId w15:val="{3D30E9E7-AB23-4450-BDF4-992D0A0E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spacing w:before="159"/>
      <w:ind w:left="511"/>
    </w:pPr>
    <w:rPr>
      <w:rFonts w:ascii="Algerian" w:eastAsia="Algerian" w:hAnsi="Algeri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onotapie">
    <w:name w:val="footnote text"/>
    <w:basedOn w:val="Normal"/>
    <w:link w:val="TextonotapieCar"/>
    <w:rsid w:val="00A52EB4"/>
    <w:pPr>
      <w:autoSpaceDE w:val="0"/>
      <w:autoSpaceDN w:val="0"/>
    </w:pPr>
    <w:rPr>
      <w:rFonts w:ascii="Arial MT" w:eastAsia="Times New Roman" w:hAnsi="Arial MT" w:cs="Arial MT"/>
      <w:sz w:val="20"/>
      <w:szCs w:val="20"/>
      <w:lang w:val="es-ES"/>
    </w:rPr>
  </w:style>
  <w:style w:type="character" w:customStyle="1" w:styleId="TextonotapieCar">
    <w:name w:val="Texto nota pie Car"/>
    <w:basedOn w:val="Fuentedeprrafopredeter"/>
    <w:link w:val="Textonotapie"/>
    <w:rsid w:val="00A52EB4"/>
    <w:rPr>
      <w:rFonts w:ascii="Arial MT" w:eastAsia="Times New Roman" w:hAnsi="Arial MT" w:cs="Arial MT"/>
      <w:sz w:val="20"/>
      <w:szCs w:val="20"/>
      <w:lang w:val="es-ES"/>
    </w:rPr>
  </w:style>
  <w:style w:type="character" w:styleId="Refdenotaalpie">
    <w:name w:val="footnote reference"/>
    <w:uiPriority w:val="99"/>
    <w:rsid w:val="00A52EB4"/>
    <w:rPr>
      <w:vertAlign w:val="superscript"/>
    </w:rPr>
  </w:style>
  <w:style w:type="paragraph" w:styleId="Sinespaciado">
    <w:name w:val="No Spacing"/>
    <w:uiPriority w:val="1"/>
    <w:qFormat/>
    <w:rsid w:val="009D6A6A"/>
    <w:pPr>
      <w:widowControl/>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1224</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Damian Nardacchione</cp:lastModifiedBy>
  <cp:revision>31</cp:revision>
  <dcterms:created xsi:type="dcterms:W3CDTF">2023-08-01T14:49:00Z</dcterms:created>
  <dcterms:modified xsi:type="dcterms:W3CDTF">2023-08-15T14:15:00Z</dcterms:modified>
</cp:coreProperties>
</file>